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5A" w:rsidRDefault="0094065A" w:rsidP="0094065A">
      <w:pPr>
        <w:jc w:val="center"/>
        <w:rPr>
          <w:b/>
        </w:rPr>
      </w:pPr>
      <w:r>
        <w:rPr>
          <w:b/>
        </w:rPr>
        <w:t>Министерство образования и науки Республики Казахстан</w:t>
      </w: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  <w:proofErr w:type="spellStart"/>
      <w:r>
        <w:rPr>
          <w:b/>
        </w:rPr>
        <w:t>Костанайский</w:t>
      </w:r>
      <w:proofErr w:type="spellEnd"/>
      <w:r>
        <w:rPr>
          <w:b/>
        </w:rPr>
        <w:t xml:space="preserve"> государственный университет им. </w:t>
      </w:r>
      <w:proofErr w:type="spellStart"/>
      <w:r>
        <w:rPr>
          <w:b/>
        </w:rPr>
        <w:t>А.Байтурсынова</w:t>
      </w:r>
      <w:proofErr w:type="spellEnd"/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  <w:r>
        <w:rPr>
          <w:b/>
        </w:rPr>
        <w:t>Шилов М.П.</w:t>
      </w: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  <w:r>
        <w:rPr>
          <w:b/>
        </w:rPr>
        <w:t>Лекции</w:t>
      </w: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  <w:r>
        <w:rPr>
          <w:b/>
        </w:rPr>
        <w:t>ЗАЩИТА ПОЧВ ОТ ЭРОЗИИ</w:t>
      </w: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  <w:proofErr w:type="spellStart"/>
      <w:r>
        <w:rPr>
          <w:b/>
        </w:rPr>
        <w:t>Костанай</w:t>
      </w:r>
      <w:proofErr w:type="spellEnd"/>
      <w:r>
        <w:rPr>
          <w:b/>
        </w:rPr>
        <w:t>, 2014</w:t>
      </w: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both"/>
      </w:pPr>
      <w:r>
        <w:lastRenderedPageBreak/>
        <w:t xml:space="preserve">Авторы: </w:t>
      </w:r>
    </w:p>
    <w:p w:rsidR="0094065A" w:rsidRDefault="0094065A" w:rsidP="0094065A">
      <w:pPr>
        <w:jc w:val="both"/>
      </w:pPr>
      <w:r>
        <w:t>Шилов Михаил Павлович</w:t>
      </w: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  <w:r>
        <w:t>Рецензенты:</w:t>
      </w:r>
    </w:p>
    <w:p w:rsidR="0094065A" w:rsidRDefault="0094065A" w:rsidP="0094065A">
      <w:pPr>
        <w:jc w:val="both"/>
      </w:pPr>
      <w:r>
        <w:t xml:space="preserve">1. </w:t>
      </w:r>
      <w:proofErr w:type="spellStart"/>
      <w:r>
        <w:t>Оразбаев</w:t>
      </w:r>
      <w:proofErr w:type="spellEnd"/>
      <w:r>
        <w:t xml:space="preserve"> </w:t>
      </w:r>
      <w:proofErr w:type="spellStart"/>
      <w:r>
        <w:t>Касымжан</w:t>
      </w:r>
      <w:proofErr w:type="spellEnd"/>
      <w:r>
        <w:t xml:space="preserve"> </w:t>
      </w:r>
      <w:proofErr w:type="spellStart"/>
      <w:r>
        <w:t>Шаяхметович</w:t>
      </w:r>
      <w:proofErr w:type="spellEnd"/>
      <w:r>
        <w:t>, кандидат сельскохозяйственных наук, профессор кафедры агрономии</w:t>
      </w:r>
    </w:p>
    <w:p w:rsidR="0094065A" w:rsidRDefault="0094065A" w:rsidP="0094065A">
      <w:pPr>
        <w:jc w:val="both"/>
      </w:pPr>
      <w:r>
        <w:t xml:space="preserve">2. </w:t>
      </w:r>
      <w:proofErr w:type="spellStart"/>
      <w:r>
        <w:t>Дюсебаев</w:t>
      </w:r>
      <w:proofErr w:type="spellEnd"/>
      <w:r>
        <w:t xml:space="preserve"> </w:t>
      </w:r>
      <w:proofErr w:type="spellStart"/>
      <w:r>
        <w:t>Бекет</w:t>
      </w:r>
      <w:proofErr w:type="spellEnd"/>
      <w:r>
        <w:t xml:space="preserve"> </w:t>
      </w:r>
      <w:proofErr w:type="spellStart"/>
      <w:r>
        <w:t>Кенжебекович</w:t>
      </w:r>
      <w:proofErr w:type="spellEnd"/>
      <w:r>
        <w:t>, кандидат сельскохозяйственных наук</w:t>
      </w:r>
    </w:p>
    <w:p w:rsidR="0094065A" w:rsidRDefault="0094065A" w:rsidP="0094065A">
      <w:pPr>
        <w:jc w:val="both"/>
      </w:pPr>
      <w:r>
        <w:t>3. Наумов Николай Семенович, кандидат биологических наук, заведующий кафедрой экологии</w:t>
      </w:r>
    </w:p>
    <w:p w:rsidR="0094065A" w:rsidRDefault="0094065A" w:rsidP="0094065A">
      <w:pPr>
        <w:jc w:val="both"/>
      </w:pPr>
      <w:bookmarkStart w:id="0" w:name="_GoBack"/>
    </w:p>
    <w:bookmarkEnd w:id="0"/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  <w:r>
        <w:t>Шилов М.П., к.с.-</w:t>
      </w:r>
      <w:proofErr w:type="spellStart"/>
      <w:r>
        <w:t>х.</w:t>
      </w:r>
      <w:proofErr w:type="gramStart"/>
      <w:r>
        <w:t>н</w:t>
      </w:r>
      <w:proofErr w:type="spellEnd"/>
      <w:proofErr w:type="gramEnd"/>
      <w:r>
        <w:t>.</w:t>
      </w:r>
    </w:p>
    <w:p w:rsidR="0094065A" w:rsidRDefault="0094065A" w:rsidP="0094065A">
      <w:pPr>
        <w:jc w:val="both"/>
      </w:pPr>
      <w:r>
        <w:t xml:space="preserve">Защита почв от эрозии. - </w:t>
      </w:r>
      <w:proofErr w:type="spellStart"/>
      <w:r>
        <w:t>Костанай</w:t>
      </w:r>
      <w:proofErr w:type="spellEnd"/>
      <w:r>
        <w:t xml:space="preserve">: КГУ </w:t>
      </w:r>
      <w:proofErr w:type="spellStart"/>
      <w:r>
        <w:t>им.А.Байтурсынова</w:t>
      </w:r>
      <w:proofErr w:type="spellEnd"/>
      <w:r>
        <w:t>, 2010.-</w:t>
      </w:r>
      <w:r w:rsidR="00E053A8" w:rsidRPr="00E053A8">
        <w:rPr>
          <w:color w:val="auto"/>
        </w:rPr>
        <w:t xml:space="preserve">20 </w:t>
      </w:r>
      <w:r w:rsidRPr="00E053A8">
        <w:rPr>
          <w:color w:val="auto"/>
        </w:rPr>
        <w:t>с.</w:t>
      </w: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  <w:r>
        <w:t xml:space="preserve">Лекции предназначены для студентов, изучающих </w:t>
      </w:r>
      <w:proofErr w:type="spellStart"/>
      <w:r w:rsidRPr="0094065A">
        <w:rPr>
          <w:color w:val="FF0000"/>
          <w:highlight w:val="yellow"/>
        </w:rPr>
        <w:t>агроландшафтную</w:t>
      </w:r>
      <w:proofErr w:type="spellEnd"/>
      <w:r w:rsidRPr="0094065A">
        <w:rPr>
          <w:color w:val="FF0000"/>
          <w:highlight w:val="yellow"/>
        </w:rPr>
        <w:t xml:space="preserve"> систему земледелия.</w:t>
      </w: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  <w:r>
        <w:t xml:space="preserve">Одобрено и рекомендовано к изданию учебно-методическим  Советом КГУ им. </w:t>
      </w:r>
      <w:proofErr w:type="spellStart"/>
      <w:r>
        <w:t>А.Байтурсынова</w:t>
      </w:r>
      <w:proofErr w:type="spellEnd"/>
      <w:r>
        <w:t>.</w:t>
      </w:r>
    </w:p>
    <w:p w:rsidR="0094065A" w:rsidRDefault="0094065A" w:rsidP="0094065A">
      <w:pPr>
        <w:jc w:val="both"/>
      </w:pPr>
      <w:r>
        <w:t>Протокол от 23.12.2014.№4</w:t>
      </w: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both"/>
      </w:pPr>
    </w:p>
    <w:p w:rsidR="0094065A" w:rsidRDefault="0094065A" w:rsidP="0094065A">
      <w:pPr>
        <w:jc w:val="center"/>
      </w:pPr>
      <w:r>
        <w:t xml:space="preserve">© </w:t>
      </w:r>
      <w:proofErr w:type="spellStart"/>
      <w:r>
        <w:t>Костанайский</w:t>
      </w:r>
      <w:proofErr w:type="spellEnd"/>
      <w:r>
        <w:t xml:space="preserve"> государственный</w:t>
      </w:r>
    </w:p>
    <w:p w:rsidR="0094065A" w:rsidRDefault="0094065A" w:rsidP="0094065A">
      <w:pPr>
        <w:jc w:val="center"/>
      </w:pPr>
      <w:r>
        <w:t xml:space="preserve">университет им. </w:t>
      </w:r>
      <w:proofErr w:type="spellStart"/>
      <w:r>
        <w:t>А.Байтурсынова</w:t>
      </w:r>
      <w:proofErr w:type="spellEnd"/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94065A" w:rsidRDefault="0094065A" w:rsidP="0094065A">
      <w:pPr>
        <w:jc w:val="center"/>
        <w:rPr>
          <w:b/>
        </w:rPr>
      </w:pPr>
    </w:p>
    <w:p w:rsidR="005606F6" w:rsidRDefault="005606F6"/>
    <w:p w:rsidR="0094065A" w:rsidRPr="0094065A" w:rsidRDefault="0094065A" w:rsidP="0094065A">
      <w:pPr>
        <w:jc w:val="center"/>
        <w:rPr>
          <w:b/>
        </w:rPr>
      </w:pPr>
      <w:r w:rsidRPr="0094065A">
        <w:rPr>
          <w:b/>
        </w:rPr>
        <w:lastRenderedPageBreak/>
        <w:t xml:space="preserve">Содержание </w:t>
      </w:r>
    </w:p>
    <w:p w:rsidR="0094065A" w:rsidRPr="00435290" w:rsidRDefault="0094065A" w:rsidP="00435290">
      <w:pPr>
        <w:pStyle w:val="a3"/>
        <w:spacing w:line="360" w:lineRule="auto"/>
      </w:pPr>
    </w:p>
    <w:p w:rsidR="0094065A" w:rsidRPr="00435290" w:rsidRDefault="007A6CE3" w:rsidP="00435290">
      <w:pPr>
        <w:pStyle w:val="a3"/>
        <w:spacing w:line="360" w:lineRule="auto"/>
      </w:pPr>
      <w:r w:rsidRPr="00435290">
        <w:rPr>
          <w:b/>
        </w:rPr>
        <w:t>Тема 1</w:t>
      </w:r>
      <w:r w:rsidRPr="00435290">
        <w:t xml:space="preserve"> Эрозия и дефляция как формы проявления деструкции почв</w:t>
      </w:r>
    </w:p>
    <w:p w:rsidR="007A6CE3" w:rsidRPr="00435290" w:rsidRDefault="007A6CE3" w:rsidP="00435290">
      <w:pPr>
        <w:pStyle w:val="a3"/>
        <w:spacing w:line="360" w:lineRule="auto"/>
      </w:pPr>
      <w:r w:rsidRPr="00435290">
        <w:rPr>
          <w:b/>
        </w:rPr>
        <w:t>Тема 2</w:t>
      </w:r>
      <w:r w:rsidRPr="00435290">
        <w:t xml:space="preserve"> Сущность водной эрозии</w:t>
      </w:r>
    </w:p>
    <w:p w:rsidR="007A6CE3" w:rsidRPr="00435290" w:rsidRDefault="007A6CE3" w:rsidP="00435290">
      <w:pPr>
        <w:pStyle w:val="a3"/>
        <w:spacing w:line="360" w:lineRule="auto"/>
      </w:pPr>
      <w:r w:rsidRPr="00435290">
        <w:rPr>
          <w:b/>
        </w:rPr>
        <w:t xml:space="preserve">Тема 3 </w:t>
      </w:r>
      <w:r w:rsidRPr="00435290">
        <w:t>Формы проявления водной эрозии</w:t>
      </w:r>
    </w:p>
    <w:p w:rsidR="007A6CE3" w:rsidRPr="00435290" w:rsidRDefault="007A6CE3" w:rsidP="00435290">
      <w:pPr>
        <w:pStyle w:val="a3"/>
        <w:spacing w:line="360" w:lineRule="auto"/>
      </w:pPr>
      <w:r w:rsidRPr="00435290">
        <w:rPr>
          <w:b/>
        </w:rPr>
        <w:t>Тема 4</w:t>
      </w:r>
      <w:r w:rsidRPr="00435290">
        <w:t xml:space="preserve"> Сущность дефляции почв</w:t>
      </w:r>
    </w:p>
    <w:p w:rsidR="007A6CE3" w:rsidRPr="00435290" w:rsidRDefault="007A6CE3" w:rsidP="00435290">
      <w:pPr>
        <w:pStyle w:val="a3"/>
        <w:spacing w:line="360" w:lineRule="auto"/>
      </w:pPr>
      <w:r w:rsidRPr="00435290">
        <w:rPr>
          <w:b/>
        </w:rPr>
        <w:t>Тема 5</w:t>
      </w:r>
      <w:r w:rsidRPr="00435290">
        <w:t xml:space="preserve"> Факторы дефляции почв</w:t>
      </w: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94065A" w:rsidRDefault="0094065A" w:rsidP="0094065A">
      <w:pPr>
        <w:pStyle w:val="a3"/>
      </w:pPr>
    </w:p>
    <w:p w:rsidR="006712E1" w:rsidRDefault="006712E1" w:rsidP="0094065A">
      <w:pPr>
        <w:pStyle w:val="a3"/>
      </w:pPr>
    </w:p>
    <w:p w:rsidR="006712E1" w:rsidRDefault="006712E1" w:rsidP="0094065A">
      <w:pPr>
        <w:pStyle w:val="a3"/>
      </w:pPr>
    </w:p>
    <w:p w:rsidR="006712E1" w:rsidRDefault="006712E1" w:rsidP="0094065A">
      <w:pPr>
        <w:pStyle w:val="a3"/>
      </w:pPr>
    </w:p>
    <w:p w:rsidR="006712E1" w:rsidRDefault="006712E1" w:rsidP="0094065A">
      <w:pPr>
        <w:pStyle w:val="a3"/>
      </w:pPr>
    </w:p>
    <w:p w:rsidR="006712E1" w:rsidRDefault="006712E1" w:rsidP="0094065A">
      <w:pPr>
        <w:pStyle w:val="a3"/>
      </w:pPr>
    </w:p>
    <w:p w:rsidR="00FB2846" w:rsidRPr="00FB2846" w:rsidRDefault="00FB2846" w:rsidP="00FB2846">
      <w:pPr>
        <w:pStyle w:val="a3"/>
        <w:jc w:val="center"/>
        <w:rPr>
          <w:b/>
        </w:rPr>
      </w:pPr>
      <w:r>
        <w:rPr>
          <w:b/>
        </w:rPr>
        <w:lastRenderedPageBreak/>
        <w:t xml:space="preserve">Тема 1 - </w:t>
      </w:r>
      <w:r w:rsidRPr="00FB2846">
        <w:rPr>
          <w:b/>
        </w:rPr>
        <w:t>Эрозия и дефляция как формы проявления деструкции почв</w:t>
      </w:r>
    </w:p>
    <w:p w:rsidR="006712E1" w:rsidRDefault="006712E1" w:rsidP="00DD56B3">
      <w:pPr>
        <w:pStyle w:val="a3"/>
        <w:jc w:val="both"/>
      </w:pPr>
      <w:r>
        <w:t xml:space="preserve">Эрозия (от латинского </w:t>
      </w:r>
      <w:proofErr w:type="spellStart"/>
      <w:r>
        <w:t>eros</w:t>
      </w:r>
      <w:r w:rsidR="00DD56B3">
        <w:t>io</w:t>
      </w:r>
      <w:proofErr w:type="spellEnd"/>
      <w:r w:rsidR="00DD56B3">
        <w:t xml:space="preserve"> – разъедание) – процесс раз</w:t>
      </w:r>
      <w:r>
        <w:t>рушения почв под воздействием воды и ветра.</w:t>
      </w:r>
    </w:p>
    <w:p w:rsidR="006712E1" w:rsidRDefault="006712E1" w:rsidP="00DD56B3">
      <w:pPr>
        <w:pStyle w:val="a3"/>
        <w:jc w:val="both"/>
      </w:pPr>
      <w:r>
        <w:t xml:space="preserve">Под эрозией почв понимают не только смыв и размыв почвенного покрова поверхностным стоком осадков, но и его выдувание, </w:t>
      </w:r>
      <w:proofErr w:type="spellStart"/>
      <w:r>
        <w:t>развеивание</w:t>
      </w:r>
      <w:proofErr w:type="spellEnd"/>
      <w:r>
        <w:t xml:space="preserve"> ветром.</w:t>
      </w:r>
    </w:p>
    <w:p w:rsidR="006712E1" w:rsidRDefault="006712E1" w:rsidP="00DD56B3">
      <w:pPr>
        <w:pStyle w:val="a3"/>
        <w:jc w:val="both"/>
      </w:pPr>
      <w:r>
        <w:t>Разрушение почв под действием воды называют водной эрозией, а под действием ветра</w:t>
      </w:r>
      <w:r w:rsidR="00DD56B3">
        <w:t xml:space="preserve"> – ветровой эрозией, или дефля</w:t>
      </w:r>
      <w:r>
        <w:t>цией. Предохранение почв от эрозии и борьба с ней – важнейшая задача рационального использования земли.</w:t>
      </w:r>
    </w:p>
    <w:p w:rsidR="006712E1" w:rsidRDefault="006712E1" w:rsidP="00DD56B3">
      <w:pPr>
        <w:pStyle w:val="a3"/>
        <w:jc w:val="both"/>
      </w:pPr>
      <w:r>
        <w:t>Разрушение почвы в резу</w:t>
      </w:r>
      <w:r w:rsidR="00DD56B3">
        <w:t>льтате эрозии и дефляции прояв</w:t>
      </w:r>
      <w:r>
        <w:t>ляется в различных формах: смыв</w:t>
      </w:r>
      <w:r w:rsidR="00DD56B3">
        <w:t xml:space="preserve">, размыв, </w:t>
      </w:r>
      <w:proofErr w:type="spellStart"/>
      <w:r w:rsidR="00DD56B3">
        <w:t>развевание</w:t>
      </w:r>
      <w:proofErr w:type="spellEnd"/>
      <w:r w:rsidR="00DD56B3">
        <w:t xml:space="preserve">, </w:t>
      </w:r>
      <w:proofErr w:type="spellStart"/>
      <w:r w:rsidR="00DD56B3">
        <w:t>перевева</w:t>
      </w:r>
      <w:r>
        <w:t>ние</w:t>
      </w:r>
      <w:proofErr w:type="spellEnd"/>
      <w:r>
        <w:t>, образование промоин и овра</w:t>
      </w:r>
      <w:r w:rsidR="00DD56B3">
        <w:t>гов, пыльные бури и др. Эти яв</w:t>
      </w:r>
      <w:r>
        <w:t>ления охватывают огромные пл</w:t>
      </w:r>
      <w:r w:rsidR="00DD56B3">
        <w:t>ощади во всем мире. Водной эро</w:t>
      </w:r>
      <w:r>
        <w:t>зии подвержены 31%, а ветровой – 34% суши. В Мировой океан ежегодно смывается до 60 млрд. тонн почвенного материала.</w:t>
      </w:r>
    </w:p>
    <w:p w:rsidR="006712E1" w:rsidRDefault="006712E1" w:rsidP="00DD56B3">
      <w:pPr>
        <w:pStyle w:val="a3"/>
        <w:jc w:val="both"/>
      </w:pPr>
      <w:r>
        <w:t xml:space="preserve">На современном этапе развития сельскохозяйственного производства защита почв от эрозии и дефляции и </w:t>
      </w:r>
      <w:r w:rsidR="00DD56B3">
        <w:t>охрана окру</w:t>
      </w:r>
      <w:r>
        <w:t>жающей среды от загрязнения – важнейшие проблемы мирового земледелия.</w:t>
      </w:r>
    </w:p>
    <w:p w:rsidR="006712E1" w:rsidRDefault="006712E1" w:rsidP="00DD56B3">
      <w:pPr>
        <w:pStyle w:val="a3"/>
        <w:jc w:val="both"/>
      </w:pPr>
      <w:r>
        <w:t>В нашей стране 58 % з</w:t>
      </w:r>
      <w:r w:rsidR="00DD56B3">
        <w:t>емельного фонда находится в хо</w:t>
      </w:r>
      <w:r>
        <w:t>лодном поясе (тундра, лесотундра, северная тайга, высокогорья), где земледелие практически невозможно из-за недостатка т</w:t>
      </w:r>
      <w:r w:rsidR="00DD56B3">
        <w:t xml:space="preserve">епла, </w:t>
      </w:r>
      <w:r>
        <w:t>15 % площади занимают пус</w:t>
      </w:r>
      <w:r w:rsidR="00DD56B3">
        <w:t>тыни и полупустыни. Таким обра</w:t>
      </w:r>
      <w:r>
        <w:t>зом, лишь не более четверт</w:t>
      </w:r>
      <w:r w:rsidR="00DD56B3">
        <w:t>и территории страны имеет благо</w:t>
      </w:r>
      <w:r>
        <w:t>приятные условия для выращивания сельскохозяйственных культур. Но именно эти земли</w:t>
      </w:r>
      <w:r w:rsidR="00DD56B3">
        <w:t xml:space="preserve"> утрачивают плодородие и разру</w:t>
      </w:r>
      <w:r>
        <w:t>шаются под воздействием эрозии и дефляции.</w:t>
      </w:r>
    </w:p>
    <w:p w:rsidR="006712E1" w:rsidRDefault="006712E1" w:rsidP="00DD56B3">
      <w:pPr>
        <w:pStyle w:val="a3"/>
        <w:jc w:val="both"/>
      </w:pPr>
      <w:r>
        <w:t>В степной полосе получила распространение новая для этих мест форма эрозии – ирригационна</w:t>
      </w:r>
      <w:r w:rsidR="00DD56B3">
        <w:t>я, возникшая в связи с внедре</w:t>
      </w:r>
      <w:r>
        <w:t>нием орошения. Она обусловле</w:t>
      </w:r>
      <w:r w:rsidR="00DD56B3">
        <w:t>на подачей на поля дополнитель</w:t>
      </w:r>
      <w:r>
        <w:t>ной к атмосферным осадкам воды и непосредственным во</w:t>
      </w:r>
      <w:r w:rsidR="00DD56B3">
        <w:t>здейст</w:t>
      </w:r>
      <w:r>
        <w:t>вием на почвенные агрегаты эн</w:t>
      </w:r>
      <w:r w:rsidR="00DD56B3">
        <w:t>ергии капель, выбрасываемых до</w:t>
      </w:r>
      <w:r>
        <w:t>ждевальными машинами.</w:t>
      </w:r>
    </w:p>
    <w:p w:rsidR="006712E1" w:rsidRDefault="006712E1" w:rsidP="00DD56B3">
      <w:pPr>
        <w:pStyle w:val="a3"/>
        <w:jc w:val="both"/>
      </w:pPr>
      <w:r>
        <w:t>Изучение процессов эрозии и дефляции и разработка на этой основе приемов защиты о</w:t>
      </w:r>
      <w:r w:rsidR="00DD56B3">
        <w:t>т них почвенного покрова приоб</w:t>
      </w:r>
      <w:r>
        <w:t xml:space="preserve">ретают особенно </w:t>
      </w:r>
      <w:proofErr w:type="gramStart"/>
      <w:r>
        <w:t>важное значение</w:t>
      </w:r>
      <w:proofErr w:type="gramEnd"/>
      <w:r>
        <w:t>. Поэтому крайне важн</w:t>
      </w:r>
      <w:r w:rsidR="00DD56B3">
        <w:t>о, что</w:t>
      </w:r>
      <w:r>
        <w:t>бы специалисты различных отр</w:t>
      </w:r>
      <w:r w:rsidR="00DD56B3">
        <w:t>аслей сельского хозяйства пред</w:t>
      </w:r>
      <w:r>
        <w:t xml:space="preserve">ставляли  опасность  проявления </w:t>
      </w:r>
      <w:r w:rsidR="00DD56B3">
        <w:t xml:space="preserve"> этих  видов  деструкции  почв, </w:t>
      </w:r>
      <w:r>
        <w:t>знали факторы, вызываю</w:t>
      </w:r>
      <w:r w:rsidR="00C537A5">
        <w:t>щие их, и приемы борьбы с ними.</w:t>
      </w:r>
    </w:p>
    <w:p w:rsidR="006712E1" w:rsidRDefault="006712E1" w:rsidP="00DD56B3">
      <w:pPr>
        <w:pStyle w:val="a3"/>
        <w:jc w:val="both"/>
      </w:pPr>
      <w:r>
        <w:t>1. Понятие эрози</w:t>
      </w:r>
      <w:r w:rsidR="00DD56B3">
        <w:t>и и других форм деструкции почв</w:t>
      </w:r>
    </w:p>
    <w:p w:rsidR="006712E1" w:rsidRDefault="006712E1" w:rsidP="00DD56B3">
      <w:pPr>
        <w:pStyle w:val="a3"/>
        <w:jc w:val="both"/>
      </w:pPr>
      <w:r>
        <w:t xml:space="preserve">Термин "эрозия почв" происходит от латинского слова – разъединение, разрушение. До </w:t>
      </w:r>
      <w:r w:rsidR="00DD56B3">
        <w:t>недавнего времени его использо</w:t>
      </w:r>
      <w:r>
        <w:t>вали в широком смысле, подра</w:t>
      </w:r>
      <w:r w:rsidR="00DD56B3">
        <w:t>зумевая под ним всякое разруше</w:t>
      </w:r>
      <w:r>
        <w:t>ние (деструкцию) и снос верхней</w:t>
      </w:r>
      <w:r w:rsidR="00DD56B3">
        <w:t xml:space="preserve"> части почвы, независимо от то</w:t>
      </w:r>
      <w:r>
        <w:t>го, какими силами они вызываются.</w:t>
      </w:r>
    </w:p>
    <w:p w:rsidR="006712E1" w:rsidRDefault="006712E1" w:rsidP="00DD56B3">
      <w:pPr>
        <w:pStyle w:val="a3"/>
        <w:jc w:val="both"/>
      </w:pPr>
      <w:r>
        <w:t>Кроме эрозии почв суще</w:t>
      </w:r>
      <w:r w:rsidR="00DD56B3">
        <w:t>ствуют другие формы их деструк</w:t>
      </w:r>
      <w:r>
        <w:t xml:space="preserve">ции: дефляция, суффозия, карст, </w:t>
      </w:r>
      <w:proofErr w:type="spellStart"/>
      <w:r>
        <w:t>солифлюкция</w:t>
      </w:r>
      <w:proofErr w:type="spellEnd"/>
      <w:r>
        <w:t>, техногенное ра</w:t>
      </w:r>
      <w:proofErr w:type="gramStart"/>
      <w:r>
        <w:t>з-</w:t>
      </w:r>
      <w:proofErr w:type="gramEnd"/>
      <w:r>
        <w:t xml:space="preserve"> рушение и др.</w:t>
      </w:r>
    </w:p>
    <w:p w:rsidR="006712E1" w:rsidRDefault="006712E1" w:rsidP="00DD56B3">
      <w:pPr>
        <w:pStyle w:val="a3"/>
        <w:jc w:val="both"/>
      </w:pPr>
      <w:r>
        <w:t>Дефляция – это разрушение почвы и перенос мелкозема ветром. Необходимое условие проявления дефляции – наличие</w:t>
      </w:r>
    </w:p>
    <w:p w:rsidR="006712E1" w:rsidRDefault="006712E1" w:rsidP="00DD56B3">
      <w:pPr>
        <w:pStyle w:val="a3"/>
        <w:jc w:val="both"/>
      </w:pPr>
      <w:r>
        <w:t>ветра со скоростью, достаточ</w:t>
      </w:r>
      <w:r w:rsidR="00DD56B3">
        <w:t>ной для переноса почвенных час</w:t>
      </w:r>
      <w:r>
        <w:t>тиц. Максимальное проявлени</w:t>
      </w:r>
      <w:r w:rsidR="00DD56B3">
        <w:t xml:space="preserve">е дефляции наблюдается во время </w:t>
      </w:r>
      <w:r>
        <w:t xml:space="preserve">ураганных </w:t>
      </w:r>
      <w:r>
        <w:lastRenderedPageBreak/>
        <w:t>ветров, когда в воздух поднимается большая масса пылеватых  частиц.  Дефляция  –</w:t>
      </w:r>
      <w:r w:rsidR="00DD56B3">
        <w:t xml:space="preserve"> </w:t>
      </w:r>
      <w:r>
        <w:t>это  второе  по  величине  после</w:t>
      </w:r>
    </w:p>
    <w:p w:rsidR="006712E1" w:rsidRDefault="006712E1" w:rsidP="00DD56B3">
      <w:pPr>
        <w:pStyle w:val="a3"/>
        <w:jc w:val="both"/>
      </w:pPr>
      <w:r>
        <w:t>эрозии негативное воздействи</w:t>
      </w:r>
      <w:r w:rsidR="00DD56B3">
        <w:t>е на почвенный покров, приводя</w:t>
      </w:r>
      <w:r>
        <w:t>щее к уничтожению плодород</w:t>
      </w:r>
      <w:r w:rsidR="00DD56B3">
        <w:t>ных почв на огромных территори</w:t>
      </w:r>
      <w:r>
        <w:t>ях. Дефляция часто сопровождае</w:t>
      </w:r>
      <w:r w:rsidR="00DD56B3">
        <w:t>т эрозию. В связи с этим дефля</w:t>
      </w:r>
      <w:r>
        <w:t>цию обычно изучают как один из видов эрозии.</w:t>
      </w:r>
    </w:p>
    <w:p w:rsidR="006712E1" w:rsidRDefault="006712E1" w:rsidP="00DD56B3">
      <w:pPr>
        <w:pStyle w:val="a3"/>
        <w:jc w:val="both"/>
      </w:pPr>
      <w:r>
        <w:t>Суффозия – разрушение почвенного покрова в результате просадок,  возникающих  в  проце</w:t>
      </w:r>
      <w:r w:rsidR="00DD56B3">
        <w:t xml:space="preserve">ссе  растворения  и  выноса  из </w:t>
      </w:r>
      <w:r>
        <w:t>почвы и подстилающей породы</w:t>
      </w:r>
      <w:r w:rsidR="00DD56B3">
        <w:t xml:space="preserve"> гипса и карбонатов. Вследствие </w:t>
      </w:r>
      <w:r>
        <w:t>локальности просадок при суффозии на поверхности почвы о</w:t>
      </w:r>
      <w:proofErr w:type="gramStart"/>
      <w:r>
        <w:t>б-</w:t>
      </w:r>
      <w:proofErr w:type="gramEnd"/>
      <w:r>
        <w:t xml:space="preserve"> разуются </w:t>
      </w:r>
      <w:proofErr w:type="spellStart"/>
      <w:r>
        <w:t>микропонижения</w:t>
      </w:r>
      <w:proofErr w:type="spellEnd"/>
      <w:r>
        <w:t xml:space="preserve"> глубиной от 10-20 до 100 см. </w:t>
      </w:r>
    </w:p>
    <w:p w:rsidR="006712E1" w:rsidRDefault="006712E1" w:rsidP="00DD56B3">
      <w:pPr>
        <w:pStyle w:val="a3"/>
        <w:jc w:val="both"/>
      </w:pPr>
      <w:r>
        <w:t xml:space="preserve">Карст – разрушение почвенного покрова в результате просадок, возникающих при выщелачивании подстилающих почву известняков с образованием в них пустот. </w:t>
      </w:r>
      <w:proofErr w:type="spellStart"/>
      <w:r>
        <w:t>Карствование</w:t>
      </w:r>
      <w:proofErr w:type="spellEnd"/>
      <w:r>
        <w:t xml:space="preserve"> известняков приводит к образованию на поверхности почв карстовых воронок глубиной до 1-5 м, что сопровождается разрушением почвенного покрова.</w:t>
      </w:r>
    </w:p>
    <w:p w:rsidR="006712E1" w:rsidRDefault="006712E1" w:rsidP="00DD56B3">
      <w:pPr>
        <w:pStyle w:val="a3"/>
        <w:jc w:val="both"/>
      </w:pPr>
      <w:proofErr w:type="spellStart"/>
      <w:r>
        <w:t>Солифлюкция</w:t>
      </w:r>
      <w:proofErr w:type="spellEnd"/>
      <w:r>
        <w:t xml:space="preserve"> – сползание переувлажненного слоя почв по мерзлому слою, служащему </w:t>
      </w:r>
      <w:proofErr w:type="spellStart"/>
      <w:r>
        <w:t>водоупором</w:t>
      </w:r>
      <w:proofErr w:type="spellEnd"/>
      <w:r>
        <w:t>. Этот вид деструкции</w:t>
      </w:r>
    </w:p>
    <w:p w:rsidR="006712E1" w:rsidRDefault="006712E1" w:rsidP="00DD56B3">
      <w:pPr>
        <w:pStyle w:val="a3"/>
        <w:jc w:val="both"/>
      </w:pPr>
      <w:proofErr w:type="gramStart"/>
      <w:r>
        <w:t>свойственен в наибольшей степени почвам тундры, лесотундры и северной тайги и наблюдается в период от</w:t>
      </w:r>
      <w:r w:rsidR="00DD56B3">
        <w:t>таивания почвы.</w:t>
      </w:r>
      <w:proofErr w:type="gramEnd"/>
      <w:r w:rsidR="00DD56B3">
        <w:t xml:space="preserve"> В </w:t>
      </w:r>
      <w:r>
        <w:t>этот момент поступающие на</w:t>
      </w:r>
      <w:r w:rsidR="00DD56B3">
        <w:t xml:space="preserve"> склоны </w:t>
      </w:r>
      <w:proofErr w:type="gramStart"/>
      <w:r w:rsidR="00DD56B3">
        <w:t>более повышенных</w:t>
      </w:r>
      <w:proofErr w:type="gramEnd"/>
      <w:r w:rsidR="00DD56B3">
        <w:t xml:space="preserve"> участ</w:t>
      </w:r>
      <w:r>
        <w:t xml:space="preserve">ков талые воды просачиваются через оттаявшую часть почвы и задерживаются на мерзлом </w:t>
      </w:r>
      <w:r w:rsidR="00DD56B3">
        <w:t xml:space="preserve">слое, являющемся </w:t>
      </w:r>
      <w:proofErr w:type="spellStart"/>
      <w:r w:rsidR="00DD56B3">
        <w:t>водоупором</w:t>
      </w:r>
      <w:proofErr w:type="spellEnd"/>
      <w:r w:rsidR="00DD56B3">
        <w:t xml:space="preserve">. На </w:t>
      </w:r>
      <w:r>
        <w:t>контакте с мерзлым слоем почв</w:t>
      </w:r>
      <w:r w:rsidR="00DD56B3">
        <w:t>а перенасыщается водой, перехо</w:t>
      </w:r>
      <w:r>
        <w:t>дит в тестообразное состояни</w:t>
      </w:r>
      <w:r w:rsidR="00DD56B3">
        <w:t xml:space="preserve">е и, как по смазке, </w:t>
      </w:r>
      <w:proofErr w:type="gramStart"/>
      <w:r w:rsidR="00DD56B3">
        <w:t>начинает</w:t>
      </w:r>
      <w:proofErr w:type="gramEnd"/>
      <w:r w:rsidR="00DD56B3">
        <w:t xml:space="preserve"> по</w:t>
      </w:r>
      <w:r>
        <w:t xml:space="preserve">этому слою  сползать  по склону.  Вследствие  </w:t>
      </w:r>
      <w:proofErr w:type="spellStart"/>
      <w:r>
        <w:t>солифлюкции</w:t>
      </w:r>
      <w:proofErr w:type="spellEnd"/>
      <w:r>
        <w:t xml:space="preserve">  на почвах, покрывающих склоны д</w:t>
      </w:r>
      <w:r w:rsidR="00DD56B3">
        <w:t>олин и разного рода увалов, об</w:t>
      </w:r>
      <w:r>
        <w:t xml:space="preserve">разуются разрывы дернины и </w:t>
      </w:r>
      <w:r w:rsidR="00DD56B3">
        <w:t>наплывы. Такие почвы часто при</w:t>
      </w:r>
      <w:r>
        <w:t>обретают вид слоеного пирога.</w:t>
      </w:r>
    </w:p>
    <w:p w:rsidR="006712E1" w:rsidRDefault="006712E1" w:rsidP="00DD56B3">
      <w:pPr>
        <w:pStyle w:val="a3"/>
        <w:jc w:val="both"/>
      </w:pPr>
      <w:r>
        <w:t>Оползни – скользящее смещение почвы и подпочвенной толщи горных пород на скл</w:t>
      </w:r>
      <w:r w:rsidR="00DD56B3">
        <w:t xml:space="preserve">онах по водоупорному горизонту, </w:t>
      </w:r>
      <w:r>
        <w:t>представленному более плотн</w:t>
      </w:r>
      <w:r w:rsidR="00DD56B3">
        <w:t>ыми породами. Чаще всего ополз</w:t>
      </w:r>
      <w:r>
        <w:t>ни возникают в период появления верховодки.</w:t>
      </w:r>
    </w:p>
    <w:p w:rsidR="006712E1" w:rsidRDefault="006712E1" w:rsidP="00DD56B3">
      <w:pPr>
        <w:pStyle w:val="a3"/>
        <w:jc w:val="both"/>
      </w:pPr>
      <w:r>
        <w:t>Обвалы – отрыв и опрокидывание почвы вместе с массой горной породы с крутых склонов под влиянием силы тяжести.</w:t>
      </w:r>
    </w:p>
    <w:p w:rsidR="006712E1" w:rsidRDefault="006712E1" w:rsidP="00DD56B3">
      <w:pPr>
        <w:pStyle w:val="a3"/>
        <w:jc w:val="both"/>
      </w:pPr>
      <w:r>
        <w:t>Селевая деструкция – р</w:t>
      </w:r>
      <w:r w:rsidR="00DD56B3">
        <w:t>азрушение почвы селем – кратко</w:t>
      </w:r>
      <w:r>
        <w:t>временным грязевым потоко</w:t>
      </w:r>
      <w:r w:rsidR="00DD56B3">
        <w:t xml:space="preserve">м, возникающим на склонах гор и </w:t>
      </w:r>
      <w:r>
        <w:t>горных долин.</w:t>
      </w:r>
    </w:p>
    <w:p w:rsidR="006712E1" w:rsidRDefault="006712E1" w:rsidP="00DD56B3">
      <w:pPr>
        <w:pStyle w:val="a3"/>
        <w:jc w:val="both"/>
      </w:pPr>
      <w:r>
        <w:t>Абразия – разрушение энергией волн берегов морей, озер и водохранилищ.</w:t>
      </w:r>
    </w:p>
    <w:p w:rsidR="006712E1" w:rsidRDefault="006712E1" w:rsidP="00DD56B3">
      <w:pPr>
        <w:pStyle w:val="a3"/>
        <w:jc w:val="both"/>
      </w:pPr>
      <w:r>
        <w:t>Речная боковая деструкция – процесс подмыва берегов рек.</w:t>
      </w:r>
    </w:p>
    <w:p w:rsidR="006712E1" w:rsidRDefault="006712E1" w:rsidP="00DD56B3">
      <w:pPr>
        <w:pStyle w:val="a3"/>
        <w:jc w:val="both"/>
      </w:pPr>
      <w:r>
        <w:t>Техногенная деструкци</w:t>
      </w:r>
      <w:r w:rsidR="00DD56B3">
        <w:t>я – разрушение и смещение гуму</w:t>
      </w:r>
      <w:r>
        <w:t>сового горизонта почв сель</w:t>
      </w:r>
      <w:r w:rsidR="00DD56B3">
        <w:t xml:space="preserve">скохозяйственной обрабатывающей </w:t>
      </w:r>
      <w:r>
        <w:t>техникой. Она чаще всего набл</w:t>
      </w:r>
      <w:r w:rsidR="00DD56B3">
        <w:t>юдается в районах развития мик</w:t>
      </w:r>
      <w:r>
        <w:t xml:space="preserve">рорельефа. В этом случае с </w:t>
      </w:r>
      <w:proofErr w:type="spellStart"/>
      <w:r>
        <w:t>микроповышений</w:t>
      </w:r>
      <w:proofErr w:type="spellEnd"/>
      <w:r>
        <w:t xml:space="preserve"> высотой 0,3-0,5 м и диаметром 10-20 м во время </w:t>
      </w:r>
      <w:r w:rsidR="00DD56B3">
        <w:t xml:space="preserve">пахоты и боронования тракторные </w:t>
      </w:r>
      <w:r>
        <w:t xml:space="preserve">прицепные орудия стаскивают </w:t>
      </w:r>
      <w:proofErr w:type="spellStart"/>
      <w:r>
        <w:t>гумусированную</w:t>
      </w:r>
      <w:proofErr w:type="spellEnd"/>
      <w:r>
        <w:t xml:space="preserve"> часть почвы </w:t>
      </w:r>
      <w:proofErr w:type="spellStart"/>
      <w:r>
        <w:t>вмикропонижения</w:t>
      </w:r>
      <w:proofErr w:type="spellEnd"/>
      <w:r>
        <w:t xml:space="preserve">. К техногенной деструкции почв и грунтов относятся также все виды разрушения почв и подпочвенной толщи,  </w:t>
      </w:r>
      <w:r>
        <w:lastRenderedPageBreak/>
        <w:t>обусловленные  строительными работами, добычей  полезных ископаемых открытым способом и др.</w:t>
      </w:r>
    </w:p>
    <w:p w:rsidR="006712E1" w:rsidRDefault="006712E1" w:rsidP="00DD56B3">
      <w:pPr>
        <w:pStyle w:val="a3"/>
        <w:jc w:val="both"/>
      </w:pPr>
      <w:r>
        <w:t>Наибольший ущерб сельскому хозяйству наносят  эрозия,</w:t>
      </w:r>
    </w:p>
    <w:p w:rsidR="006712E1" w:rsidRDefault="006712E1" w:rsidP="00DD56B3">
      <w:pPr>
        <w:pStyle w:val="a3"/>
        <w:jc w:val="both"/>
      </w:pPr>
      <w:r>
        <w:t>дефляция и техногенная деструкция. Остальные формы деструкции почвенного покрова носят локальный характер. Они развиваются на крутых склонах, в районах, сложенных засоленными или карбонатными породами, на горнодобывающих промышленных объектах, имеющих малое зн</w:t>
      </w:r>
      <w:r w:rsidR="00C537A5">
        <w:t>ачение для сельского хозяйства.</w:t>
      </w:r>
    </w:p>
    <w:p w:rsidR="006712E1" w:rsidRDefault="006712E1" w:rsidP="00DD56B3">
      <w:pPr>
        <w:pStyle w:val="a3"/>
        <w:jc w:val="both"/>
      </w:pPr>
      <w:r>
        <w:t>2. Распространение эрозии и дефляции почв</w:t>
      </w:r>
    </w:p>
    <w:p w:rsidR="006712E1" w:rsidRDefault="006712E1" w:rsidP="00DD56B3">
      <w:pPr>
        <w:pStyle w:val="a3"/>
        <w:jc w:val="both"/>
      </w:pPr>
      <w:proofErr w:type="gramStart"/>
      <w:r>
        <w:t>Интенсивные</w:t>
      </w:r>
      <w:proofErr w:type="gramEnd"/>
      <w:r>
        <w:t xml:space="preserve"> эрозия и дефляция почв начались одновременно с сельскохозяйственной деятельностью человека. Сведение лесов, неумеренный выпас скота, распашка почв без соблюдения определенных правил приводят к смыву, размыву и </w:t>
      </w:r>
      <w:proofErr w:type="spellStart"/>
      <w:r>
        <w:t>развеванию</w:t>
      </w:r>
      <w:proofErr w:type="spellEnd"/>
      <w:r>
        <w:t xml:space="preserve"> почвы.</w:t>
      </w:r>
    </w:p>
    <w:p w:rsidR="006712E1" w:rsidRDefault="006712E1" w:rsidP="00DD56B3">
      <w:pPr>
        <w:pStyle w:val="a3"/>
        <w:jc w:val="both"/>
      </w:pPr>
      <w:r>
        <w:t>Интенсивная эрозия обрабатываемых почв началась одновременно с их распашкой. При пахоте уничтожался переплетенный корнями дерновый горизонт, который, словно ковер, защищал почву от внешних воздействий. Лишенные этой защиты пахотные почвы быстро разрушались, появлялась сеть промоин и  оврагов.  Первыми  с  явлениями эрозии столкнулись  народы Древнего Китая, Египта, Месопотамии и других стран ранних цивилизаций.</w:t>
      </w:r>
    </w:p>
    <w:p w:rsidR="006712E1" w:rsidRDefault="006712E1" w:rsidP="00DD56B3">
      <w:pPr>
        <w:pStyle w:val="a3"/>
        <w:jc w:val="both"/>
      </w:pPr>
      <w:r>
        <w:t>Первые земледельцы не видели связи между своей хозяйственной деятельностью и пагубными последствиями, которые она вызывала. Ф. Энгельс в работе "Диалектика природы" писал: "Людям, которые в Месопотамии, Греции, Малой Азии и в других местах выкорчевывали леса, чтобы получить таким путем пахотную землю, и не снилось, что они этим положили начало нынешнему запустению этих стран...".</w:t>
      </w:r>
    </w:p>
    <w:p w:rsidR="006712E1" w:rsidRDefault="006712E1" w:rsidP="00DD56B3">
      <w:pPr>
        <w:pStyle w:val="a3"/>
        <w:jc w:val="both"/>
      </w:pPr>
      <w:r>
        <w:t>Но и позже, при капиталистическом способе производства, когда стали ясны разрушительные последствия хищнического  использования  земли, оно  продолжалось  в целях  быстрого извлечения максимальной прибыли. В связи с этим Ф. Энгельс писал: "Какое было дело испанским плантаторам на Кубе, выжигавшим леса на склонах гор и получавшим в золе от пожара удобрение, которого хватало на одно поколение очень доходных кофейных деревьев, – какое им было дело до того, что тропические ливни потом смывали беззащитный отныне верхний слой почвы, оставляя после себя лишь обнаженные скалы! При теперешнем способе производства как в отношении естественных, так и в отношении общественных последствий человеческих действий принимается в расчет главным образом только первый, наиболее очевидный результат".</w:t>
      </w:r>
    </w:p>
    <w:p w:rsidR="006712E1" w:rsidRDefault="006712E1" w:rsidP="00DD56B3">
      <w:pPr>
        <w:pStyle w:val="a3"/>
        <w:jc w:val="both"/>
      </w:pPr>
      <w:r>
        <w:t>Большой интенсивности процессы водной эрозии достигли в США. Здесь ко второй половине XIX в. были распаханы практически все пригодные под зерновые культуры земли. Эрозия почв охватила всю огромну</w:t>
      </w:r>
      <w:r w:rsidR="00DD56B3">
        <w:t>ю территорию Великих равнин Се</w:t>
      </w:r>
      <w:r>
        <w:t>верной Америки, приняв в первой половине XX в. катастрофические размеры.</w:t>
      </w:r>
    </w:p>
    <w:p w:rsidR="006712E1" w:rsidRDefault="006712E1" w:rsidP="00DD56B3">
      <w:pPr>
        <w:pStyle w:val="a3"/>
        <w:jc w:val="both"/>
      </w:pPr>
      <w:r>
        <w:t xml:space="preserve">Ущерб, причиняемый эрозией и дефляцией сельскому хозяйству, проявляется не только в разрушении почв, но и в выносе из них питательных элементов – </w:t>
      </w:r>
      <w:r>
        <w:lastRenderedPageBreak/>
        <w:t xml:space="preserve">N, К, </w:t>
      </w:r>
      <w:proofErr w:type="gramStart"/>
      <w:r>
        <w:t>Р</w:t>
      </w:r>
      <w:proofErr w:type="gramEnd"/>
      <w:r>
        <w:t xml:space="preserve">, </w:t>
      </w:r>
      <w:proofErr w:type="spellStart"/>
      <w:r>
        <w:t>Са</w:t>
      </w:r>
      <w:proofErr w:type="spellEnd"/>
      <w:r>
        <w:t xml:space="preserve">, </w:t>
      </w:r>
      <w:proofErr w:type="spellStart"/>
      <w:r>
        <w:t>Mg</w:t>
      </w:r>
      <w:proofErr w:type="spellEnd"/>
      <w:r>
        <w:t>. Из почвенного покрова мира эрозия уносит с полей и пастбищ в 60 раз больше элементов питания растений, чем их поступает с удобрениями. Эрозия не только уносит элементы питания, но и разрушает почву в целом. Прои</w:t>
      </w:r>
      <w:r w:rsidR="00DD56B3">
        <w:t xml:space="preserve">зводительность эродируемых почв </w:t>
      </w:r>
      <w:r>
        <w:t>снижается на 35-70 %.</w:t>
      </w:r>
    </w:p>
    <w:p w:rsidR="006712E1" w:rsidRDefault="006712E1" w:rsidP="00DD56B3">
      <w:pPr>
        <w:pStyle w:val="a3"/>
        <w:jc w:val="both"/>
      </w:pPr>
      <w:r>
        <w:t>Разрушение плодородного слоя в результате эрозии происходит быстро, иногда за нес</w:t>
      </w:r>
      <w:r w:rsidR="00DD56B3">
        <w:t xml:space="preserve">колько лет, а для естественного </w:t>
      </w:r>
      <w:r>
        <w:t>восстановления  слоя  толщиной  25  см  требуются  сотни  лет.</w:t>
      </w:r>
    </w:p>
    <w:p w:rsidR="006712E1" w:rsidRDefault="006712E1" w:rsidP="00DD56B3">
      <w:pPr>
        <w:pStyle w:val="a3"/>
        <w:jc w:val="both"/>
      </w:pPr>
      <w:r>
        <w:t xml:space="preserve">Иными словами смыв пахотного слоя сводит на нет результат работы естественных сил природы, созданный за несколько сотен лет. Насколько быстрее идет эрозия на распаханных участках по сравнению с территорией, занятой лесом или травяными сообществами, говорят следующие данные американского ученого X. </w:t>
      </w:r>
      <w:proofErr w:type="spellStart"/>
      <w:r>
        <w:t>Беннета</w:t>
      </w:r>
      <w:proofErr w:type="spellEnd"/>
      <w:r>
        <w:t>:</w:t>
      </w:r>
    </w:p>
    <w:p w:rsidR="006712E1" w:rsidRDefault="006712E1" w:rsidP="00DD56B3">
      <w:pPr>
        <w:pStyle w:val="a3"/>
        <w:jc w:val="both"/>
      </w:pPr>
    </w:p>
    <w:p w:rsidR="006712E1" w:rsidRDefault="006712E1" w:rsidP="00DD56B3">
      <w:pPr>
        <w:pStyle w:val="a3"/>
        <w:jc w:val="both"/>
      </w:pPr>
      <w:r>
        <w:t xml:space="preserve">Время смыва 18-сантиметрового слоя тяжелосуглинистой </w:t>
      </w:r>
      <w:proofErr w:type="spellStart"/>
      <w:r>
        <w:t>опесчаненной</w:t>
      </w:r>
      <w:proofErr w:type="spellEnd"/>
      <w:r>
        <w:t xml:space="preserve"> почвы при крутизне склона 10о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712E1" w:rsidTr="006712E1">
        <w:tc>
          <w:tcPr>
            <w:tcW w:w="4785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 xml:space="preserve">Растительный покров                                 </w:t>
            </w:r>
          </w:p>
        </w:tc>
        <w:tc>
          <w:tcPr>
            <w:tcW w:w="4786" w:type="dxa"/>
          </w:tcPr>
          <w:p w:rsidR="006712E1" w:rsidRDefault="006712E1" w:rsidP="00DD56B3">
            <w:pPr>
              <w:pStyle w:val="a3"/>
              <w:jc w:val="both"/>
            </w:pPr>
            <w:r>
              <w:t>Число лет,</w:t>
            </w:r>
          </w:p>
          <w:p w:rsidR="006712E1" w:rsidRDefault="006712E1" w:rsidP="00DD56B3">
            <w:pPr>
              <w:pStyle w:val="a3"/>
              <w:jc w:val="both"/>
            </w:pPr>
            <w:proofErr w:type="gramStart"/>
            <w:r>
              <w:t>необходимое</w:t>
            </w:r>
            <w:proofErr w:type="gramEnd"/>
            <w:r>
              <w:t xml:space="preserve"> для смыва</w:t>
            </w:r>
          </w:p>
        </w:tc>
      </w:tr>
      <w:tr w:rsidR="006712E1" w:rsidTr="006712E1">
        <w:tc>
          <w:tcPr>
            <w:tcW w:w="4785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Лес</w:t>
            </w:r>
          </w:p>
        </w:tc>
        <w:tc>
          <w:tcPr>
            <w:tcW w:w="4786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500000</w:t>
            </w:r>
          </w:p>
        </w:tc>
      </w:tr>
      <w:tr w:rsidR="006712E1" w:rsidTr="006712E1">
        <w:tc>
          <w:tcPr>
            <w:tcW w:w="4785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Многолетние травы</w:t>
            </w:r>
          </w:p>
        </w:tc>
        <w:tc>
          <w:tcPr>
            <w:tcW w:w="4786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3225</w:t>
            </w:r>
          </w:p>
        </w:tc>
      </w:tr>
      <w:tr w:rsidR="006712E1" w:rsidTr="006712E1">
        <w:tc>
          <w:tcPr>
            <w:tcW w:w="4785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Разные культуры в севообороте</w:t>
            </w:r>
          </w:p>
        </w:tc>
        <w:tc>
          <w:tcPr>
            <w:tcW w:w="4786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70</w:t>
            </w:r>
          </w:p>
        </w:tc>
      </w:tr>
      <w:tr w:rsidR="006712E1" w:rsidTr="006712E1">
        <w:tc>
          <w:tcPr>
            <w:tcW w:w="4785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Хлопчатник</w:t>
            </w:r>
          </w:p>
        </w:tc>
        <w:tc>
          <w:tcPr>
            <w:tcW w:w="4786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32</w:t>
            </w:r>
          </w:p>
        </w:tc>
      </w:tr>
      <w:tr w:rsidR="006712E1" w:rsidTr="006712E1">
        <w:tc>
          <w:tcPr>
            <w:tcW w:w="4785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Пропашная монокультура</w:t>
            </w:r>
          </w:p>
        </w:tc>
        <w:tc>
          <w:tcPr>
            <w:tcW w:w="4786" w:type="dxa"/>
          </w:tcPr>
          <w:p w:rsidR="006712E1" w:rsidRDefault="006712E1" w:rsidP="00DD56B3">
            <w:pPr>
              <w:pStyle w:val="a3"/>
              <w:jc w:val="both"/>
            </w:pPr>
            <w:r w:rsidRPr="006712E1">
              <w:t>15</w:t>
            </w:r>
          </w:p>
        </w:tc>
      </w:tr>
    </w:tbl>
    <w:p w:rsidR="006712E1" w:rsidRDefault="006712E1" w:rsidP="00DD56B3">
      <w:pPr>
        <w:pStyle w:val="a3"/>
        <w:jc w:val="both"/>
      </w:pPr>
      <w:r>
        <w:tab/>
      </w:r>
    </w:p>
    <w:p w:rsidR="006712E1" w:rsidRDefault="006712E1" w:rsidP="00DD56B3">
      <w:pPr>
        <w:pStyle w:val="a3"/>
        <w:jc w:val="both"/>
      </w:pPr>
      <w:r>
        <w:t xml:space="preserve">Эрозия почв развита на всех континентах. </w:t>
      </w:r>
      <w:proofErr w:type="gramStart"/>
      <w:r>
        <w:t>Наиболее интенсивное  освоение  земли,  сопровождающееся  уничтожением лесной и степной растительности, произошло за последние 100-200 лет.</w:t>
      </w:r>
      <w:proofErr w:type="gramEnd"/>
      <w:r>
        <w:t xml:space="preserve"> За это время выбыло из строя примерно 2 млрд. га, то есть в среднем в год терялось 10-20 млн. га земель, в основном от эрозии и дефляции.</w:t>
      </w:r>
    </w:p>
    <w:p w:rsidR="006712E1" w:rsidRDefault="006712E1" w:rsidP="00DD56B3">
      <w:pPr>
        <w:pStyle w:val="a3"/>
        <w:jc w:val="both"/>
      </w:pPr>
      <w:r>
        <w:t xml:space="preserve">По масштабу проявления эрозии первое или одно из первых  мест  в  мире  занимает  Китай.  Две  трети  его  территории имеют горный или холмистый рельеф, на большей части территории расположены </w:t>
      </w:r>
      <w:proofErr w:type="spellStart"/>
      <w:r>
        <w:t>легкоэродируемые</w:t>
      </w:r>
      <w:proofErr w:type="spellEnd"/>
      <w:r>
        <w:t xml:space="preserve"> почвы на </w:t>
      </w:r>
      <w:proofErr w:type="spellStart"/>
      <w:proofErr w:type="gramStart"/>
      <w:r>
        <w:t>л</w:t>
      </w:r>
      <w:proofErr w:type="gramEnd"/>
      <w:r>
        <w:t>ѐссовых</w:t>
      </w:r>
      <w:proofErr w:type="spellEnd"/>
      <w:r>
        <w:t xml:space="preserve"> отложениях, значительная часть страны относится к зоне с муссонным, ливневым характером осадков.</w:t>
      </w:r>
    </w:p>
    <w:p w:rsidR="006712E1" w:rsidRDefault="006712E1" w:rsidP="00DD56B3">
      <w:pPr>
        <w:pStyle w:val="a3"/>
        <w:jc w:val="both"/>
      </w:pPr>
      <w:r>
        <w:t>Эрозия сильно развита также в Канаде, Индии, Австралии и многих других странах.</w:t>
      </w:r>
    </w:p>
    <w:p w:rsidR="006712E1" w:rsidRDefault="006712E1" w:rsidP="00DD56B3">
      <w:pPr>
        <w:pStyle w:val="a3"/>
        <w:jc w:val="both"/>
      </w:pPr>
      <w:r>
        <w:t>В результате почвенной эрозии в Европе ежегодно сносится</w:t>
      </w:r>
    </w:p>
    <w:p w:rsidR="006712E1" w:rsidRDefault="006712E1" w:rsidP="00DD56B3">
      <w:pPr>
        <w:pStyle w:val="a3"/>
        <w:jc w:val="both"/>
      </w:pPr>
      <w:r>
        <w:t>84 т/км</w:t>
      </w:r>
      <w:proofErr w:type="gramStart"/>
      <w:r>
        <w:t>2</w:t>
      </w:r>
      <w:proofErr w:type="gramEnd"/>
      <w:r>
        <w:t xml:space="preserve"> плодородного мелкозема, в Африке – 700 т/км2.</w:t>
      </w:r>
    </w:p>
    <w:p w:rsidR="006712E1" w:rsidRDefault="006712E1" w:rsidP="00DD56B3">
      <w:pPr>
        <w:pStyle w:val="a3"/>
        <w:jc w:val="both"/>
      </w:pPr>
      <w:r>
        <w:t>Смыв почв в бассейнах различных рек Италии составляет от 88,3 до 2500 т/км</w:t>
      </w:r>
      <w:proofErr w:type="gramStart"/>
      <w:r>
        <w:t>2</w:t>
      </w:r>
      <w:proofErr w:type="gramEnd"/>
      <w:r>
        <w:t>, что соответствует ежегодной потере верхним горизонтом почвы 0,088 и 2,5 мм. В других районах земного шара средние ежегодные потери почвы от эрозии значительно больше – от 1,5 до 6,4 мм в год, причем эти потери характерны для территорий низменностей. В горах потери почв от эрозии значительно больше.</w:t>
      </w:r>
    </w:p>
    <w:p w:rsidR="006712E1" w:rsidRDefault="006712E1" w:rsidP="00DD56B3">
      <w:pPr>
        <w:pStyle w:val="a3"/>
        <w:jc w:val="both"/>
      </w:pPr>
    </w:p>
    <w:p w:rsidR="0037344F" w:rsidRPr="00C537A5" w:rsidRDefault="00C537A5" w:rsidP="00FB2846">
      <w:pPr>
        <w:pStyle w:val="a3"/>
        <w:jc w:val="center"/>
        <w:rPr>
          <w:b/>
          <w:sz w:val="32"/>
        </w:rPr>
      </w:pPr>
      <w:r w:rsidRPr="00C537A5">
        <w:rPr>
          <w:b/>
          <w:sz w:val="32"/>
        </w:rPr>
        <w:lastRenderedPageBreak/>
        <w:t xml:space="preserve">Тема 2 - </w:t>
      </w:r>
      <w:r w:rsidR="0037344F" w:rsidRPr="00C537A5">
        <w:rPr>
          <w:b/>
          <w:sz w:val="32"/>
        </w:rPr>
        <w:t>Сущность</w:t>
      </w:r>
      <w:r w:rsidR="00FB2846" w:rsidRPr="00C537A5">
        <w:rPr>
          <w:b/>
          <w:sz w:val="32"/>
        </w:rPr>
        <w:t xml:space="preserve"> водной</w:t>
      </w:r>
      <w:r w:rsidR="0037344F" w:rsidRPr="00C537A5">
        <w:rPr>
          <w:b/>
          <w:sz w:val="32"/>
        </w:rPr>
        <w:t xml:space="preserve"> эрозии почв</w:t>
      </w:r>
    </w:p>
    <w:p w:rsidR="0037344F" w:rsidRDefault="0037344F" w:rsidP="0037344F">
      <w:pPr>
        <w:pStyle w:val="a3"/>
        <w:jc w:val="both"/>
      </w:pPr>
      <w:r>
        <w:t>Эрозия, как было сказан</w:t>
      </w:r>
      <w:r w:rsidR="00205246">
        <w:t>о выше, представляет собой раз</w:t>
      </w:r>
      <w:r>
        <w:t>рушение почв под действием поверхностных временных водных потоков. Оно происходит всле</w:t>
      </w:r>
      <w:r w:rsidR="00205246">
        <w:t>дствие размыва потоками поверх</w:t>
      </w:r>
      <w:r>
        <w:t>ности почв, перевода смещенн</w:t>
      </w:r>
      <w:r w:rsidR="00205246">
        <w:t>ых частиц во взвешенное состоя</w:t>
      </w:r>
      <w:r>
        <w:t>ние и переноса их на другие учас</w:t>
      </w:r>
      <w:r w:rsidR="00205246">
        <w:t>тки. В местах, где скорость по</w:t>
      </w:r>
      <w:r>
        <w:t>тока падает, минеральные час</w:t>
      </w:r>
      <w:r w:rsidR="00205246">
        <w:t>тицы оседают, образуя переотло</w:t>
      </w:r>
      <w:r>
        <w:t>женные пролювиальные и делювиальные на носы и намытые почвы.</w:t>
      </w:r>
    </w:p>
    <w:p w:rsidR="0037344F" w:rsidRDefault="0037344F" w:rsidP="0037344F">
      <w:pPr>
        <w:pStyle w:val="a3"/>
        <w:jc w:val="both"/>
      </w:pPr>
      <w:r>
        <w:t>Явление смыва почв связано с отрывом от поверхностного слоя отдельных частиц и целых агрегатов. Механизм смыва почв можно представить как взаимо</w:t>
      </w:r>
      <w:r w:rsidR="00205246">
        <w:t>действие эродирующей силы пото</w:t>
      </w:r>
      <w:r>
        <w:t xml:space="preserve">ка </w:t>
      </w:r>
      <w:proofErr w:type="spellStart"/>
      <w:r>
        <w:t>F</w:t>
      </w:r>
      <w:proofErr w:type="gramStart"/>
      <w:r>
        <w:t>э</w:t>
      </w:r>
      <w:proofErr w:type="gramEnd"/>
      <w:r>
        <w:t>p</w:t>
      </w:r>
      <w:proofErr w:type="spellEnd"/>
      <w:r>
        <w:t>, действующего на частицу, с силой</w:t>
      </w:r>
      <w:r w:rsidR="00205246">
        <w:t xml:space="preserve"> сцепления частицы с почвой </w:t>
      </w:r>
      <w:proofErr w:type="spellStart"/>
      <w:r w:rsidR="00205246">
        <w:t>Fсц</w:t>
      </w:r>
      <w:proofErr w:type="spellEnd"/>
      <w:r>
        <w:t>. Эродирующая сила потока, действующая на частицу, зависит от скорости потока v, толщины слоя воды h и отношения массы частицы т к площади ее поперечного сечения S:</w:t>
      </w:r>
    </w:p>
    <w:p w:rsidR="0037344F" w:rsidRPr="0037344F" w:rsidRDefault="0037344F" w:rsidP="0037344F">
      <w:pPr>
        <w:pStyle w:val="a3"/>
        <w:jc w:val="both"/>
        <w:rPr>
          <w:lang w:val="en-US"/>
        </w:rPr>
      </w:pPr>
      <w:r w:rsidRPr="0037344F">
        <w:rPr>
          <w:lang w:val="en-US"/>
        </w:rPr>
        <w:t>F</w:t>
      </w:r>
      <w:r>
        <w:t>эр</w:t>
      </w:r>
      <w:r w:rsidRPr="0037344F">
        <w:rPr>
          <w:lang w:val="en-US"/>
        </w:rPr>
        <w:t>=</w:t>
      </w:r>
      <w:proofErr w:type="gramStart"/>
      <w:r w:rsidRPr="0037344F">
        <w:rPr>
          <w:lang w:val="en-US"/>
        </w:rPr>
        <w:t>f(</w:t>
      </w:r>
      <w:proofErr w:type="gramEnd"/>
      <w:r w:rsidRPr="0037344F">
        <w:rPr>
          <w:lang w:val="en-US"/>
        </w:rPr>
        <w:t>F</w:t>
      </w:r>
      <w:proofErr w:type="spellStart"/>
      <w:r>
        <w:t>сц</w:t>
      </w:r>
      <w:proofErr w:type="spellEnd"/>
      <w:r w:rsidRPr="0037344F">
        <w:rPr>
          <w:lang w:val="en-US"/>
        </w:rPr>
        <w:t xml:space="preserve"> </w:t>
      </w:r>
      <w:proofErr w:type="spellStart"/>
      <w:r w:rsidRPr="0037344F">
        <w:rPr>
          <w:lang w:val="en-US"/>
        </w:rPr>
        <w:t>v,h,m</w:t>
      </w:r>
      <w:proofErr w:type="spellEnd"/>
      <w:r w:rsidRPr="0037344F">
        <w:rPr>
          <w:lang w:val="en-US"/>
        </w:rPr>
        <w:t>/S).</w:t>
      </w:r>
    </w:p>
    <w:p w:rsidR="0037344F" w:rsidRDefault="0037344F" w:rsidP="0037344F">
      <w:pPr>
        <w:pStyle w:val="a3"/>
        <w:jc w:val="both"/>
      </w:pPr>
      <w:r>
        <w:t>Сила F возрастает с увеличением v и h и уменьшением m/S.</w:t>
      </w:r>
    </w:p>
    <w:p w:rsidR="0037344F" w:rsidRDefault="0037344F" w:rsidP="0037344F">
      <w:pPr>
        <w:pStyle w:val="a3"/>
        <w:jc w:val="both"/>
      </w:pPr>
      <w:r>
        <w:t xml:space="preserve">Сила сцепления почвенной частицы </w:t>
      </w:r>
      <w:proofErr w:type="spellStart"/>
      <w:r>
        <w:t>Fсц</w:t>
      </w:r>
      <w:proofErr w:type="spellEnd"/>
      <w:r>
        <w:t xml:space="preserve">, в свою очередь, зависит от плотности частицы ρ и прочности ее связи с другими частицами </w:t>
      </w:r>
      <w:proofErr w:type="spellStart"/>
      <w:r>
        <w:t>Fсв</w:t>
      </w:r>
      <w:proofErr w:type="spellEnd"/>
      <w:proofErr w:type="gramStart"/>
      <w:r>
        <w:t xml:space="preserve"> ,</w:t>
      </w:r>
      <w:proofErr w:type="gramEnd"/>
      <w:r>
        <w:t xml:space="preserve"> зависящей от содержания в почве коллоидов и многих других факторов:</w:t>
      </w:r>
    </w:p>
    <w:p w:rsidR="0037344F" w:rsidRDefault="0037344F" w:rsidP="0037344F">
      <w:pPr>
        <w:pStyle w:val="a3"/>
        <w:jc w:val="both"/>
      </w:pPr>
      <w:proofErr w:type="spellStart"/>
      <w:proofErr w:type="gramStart"/>
      <w:r>
        <w:t>F</w:t>
      </w:r>
      <w:proofErr w:type="gramEnd"/>
      <w:r>
        <w:t>сц</w:t>
      </w:r>
      <w:proofErr w:type="spellEnd"/>
      <w:r>
        <w:t xml:space="preserve"> = f (</w:t>
      </w:r>
      <w:proofErr w:type="spellStart"/>
      <w:r>
        <w:t>ρ.Fсв</w:t>
      </w:r>
      <w:proofErr w:type="spellEnd"/>
      <w:r>
        <w:t>).</w:t>
      </w:r>
    </w:p>
    <w:p w:rsidR="0037344F" w:rsidRDefault="0037344F" w:rsidP="0037344F">
      <w:pPr>
        <w:pStyle w:val="a3"/>
        <w:jc w:val="both"/>
      </w:pPr>
      <w:r>
        <w:t xml:space="preserve">В распространенных </w:t>
      </w:r>
      <w:r w:rsidR="00205246">
        <w:t xml:space="preserve">уравнениях для размывающей силы </w:t>
      </w:r>
      <w:r>
        <w:t>потока толщина слоя воды обы</w:t>
      </w:r>
      <w:r w:rsidR="00205246">
        <w:t>чно не указывается. Однако оче</w:t>
      </w:r>
      <w:r>
        <w:t>видно, что сила бокового давления на частицу в приземном слое воды при одной и той же скорости будет возрастать по мере увеличения движущейся массы воды.</w:t>
      </w:r>
    </w:p>
    <w:p w:rsidR="0037344F" w:rsidRDefault="0037344F" w:rsidP="0037344F">
      <w:pPr>
        <w:pStyle w:val="a3"/>
        <w:jc w:val="both"/>
      </w:pPr>
      <w:r>
        <w:t xml:space="preserve">Эрозия происходит тогда, когда </w:t>
      </w:r>
      <w:proofErr w:type="spellStart"/>
      <w:proofErr w:type="gramStart"/>
      <w:r>
        <w:t>F</w:t>
      </w:r>
      <w:proofErr w:type="gramEnd"/>
      <w:r>
        <w:t>эр</w:t>
      </w:r>
      <w:proofErr w:type="spellEnd"/>
      <w:r>
        <w:t xml:space="preserve"> становится больше </w:t>
      </w:r>
      <w:proofErr w:type="spellStart"/>
      <w:r>
        <w:t>Fсц</w:t>
      </w:r>
      <w:proofErr w:type="spellEnd"/>
      <w:r>
        <w:t>. Скорость водного потока, при</w:t>
      </w:r>
      <w:r w:rsidR="00205246">
        <w:t xml:space="preserve"> которой начинается отрыв твер</w:t>
      </w:r>
      <w:r>
        <w:t>дых частиц от поверхности поч</w:t>
      </w:r>
      <w:r w:rsidR="00205246">
        <w:t>вы, называется критической ско</w:t>
      </w:r>
      <w:r>
        <w:t xml:space="preserve">ростью потока </w:t>
      </w:r>
      <w:proofErr w:type="spellStart"/>
      <w:r>
        <w:t>vкр</w:t>
      </w:r>
      <w:proofErr w:type="spellEnd"/>
      <w:proofErr w:type="gramStart"/>
      <w:r>
        <w:t xml:space="preserve"> .</w:t>
      </w:r>
      <w:proofErr w:type="gramEnd"/>
    </w:p>
    <w:p w:rsidR="0037344F" w:rsidRDefault="0037344F" w:rsidP="0037344F">
      <w:pPr>
        <w:pStyle w:val="a3"/>
        <w:jc w:val="both"/>
      </w:pPr>
      <w:r>
        <w:t>При одной и той же пло</w:t>
      </w:r>
      <w:r w:rsidR="00205246">
        <w:t>тности суммарное поперечное се</w:t>
      </w:r>
      <w:r>
        <w:t>чение частиц на единицу объ</w:t>
      </w:r>
      <w:r w:rsidR="00205246">
        <w:t>ема возрастает по мере уменьше</w:t>
      </w:r>
      <w:r>
        <w:t>ния их размеров. Поэтому критическая скорость потока меньше на почвах с более мелкими микр</w:t>
      </w:r>
      <w:r w:rsidR="00205246">
        <w:t>оагрегатами и гранулометриче</w:t>
      </w:r>
      <w:r>
        <w:t xml:space="preserve">скими частицами, чем на почвах с крупными частицами. </w:t>
      </w:r>
    </w:p>
    <w:p w:rsidR="0037344F" w:rsidRDefault="0037344F" w:rsidP="0037344F">
      <w:pPr>
        <w:pStyle w:val="a3"/>
        <w:jc w:val="both"/>
      </w:pPr>
      <w:r>
        <w:t>Таким образом, интенсивность отрыва поверхностным стоком почвенных частиц и агрегатов тесно связана с текстурой и гранулометрическим сост</w:t>
      </w:r>
      <w:r w:rsidR="00205246">
        <w:t>авом почв и почвообразующих по</w:t>
      </w:r>
      <w:r>
        <w:t>род и с тем, насколько донные скорости поверхностного стока превышают критические (</w:t>
      </w:r>
      <w:proofErr w:type="spellStart"/>
      <w:r>
        <w:t>неразмывающие</w:t>
      </w:r>
      <w:proofErr w:type="spellEnd"/>
      <w:r>
        <w:t>) значения для данной почвы.</w:t>
      </w:r>
    </w:p>
    <w:p w:rsidR="0037344F" w:rsidRDefault="0037344F" w:rsidP="0037344F">
      <w:pPr>
        <w:pStyle w:val="a3"/>
        <w:jc w:val="both"/>
      </w:pPr>
      <w:r>
        <w:t>Помимо указанных факторов, на интенсивность отрыва частиц  от  почвы  большое  вли</w:t>
      </w:r>
      <w:r w:rsidR="00205246">
        <w:t xml:space="preserve">яние  оказывает  турбулентность </w:t>
      </w:r>
      <w:r>
        <w:t>потока, связанная с неровно</w:t>
      </w:r>
      <w:r w:rsidR="00205246">
        <w:t>стью поверхности почв. В турбу</w:t>
      </w:r>
      <w:r>
        <w:t>лентном потоке оторвавшие</w:t>
      </w:r>
      <w:r w:rsidR="00205246">
        <w:t>ся частицы интенсивнее поднима</w:t>
      </w:r>
      <w:r>
        <w:t>ются к поверхности потока и переносятся дальше.</w:t>
      </w:r>
    </w:p>
    <w:p w:rsidR="0037344F" w:rsidRDefault="0037344F" w:rsidP="0037344F">
      <w:pPr>
        <w:pStyle w:val="a3"/>
        <w:jc w:val="both"/>
      </w:pPr>
    </w:p>
    <w:p w:rsidR="00205246" w:rsidRPr="00C537A5" w:rsidRDefault="00C537A5" w:rsidP="00FB2846">
      <w:pPr>
        <w:pStyle w:val="a3"/>
        <w:jc w:val="center"/>
        <w:rPr>
          <w:b/>
          <w:sz w:val="32"/>
        </w:rPr>
      </w:pPr>
      <w:r w:rsidRPr="00C537A5">
        <w:rPr>
          <w:b/>
          <w:sz w:val="32"/>
        </w:rPr>
        <w:t xml:space="preserve">Тема 3 - </w:t>
      </w:r>
      <w:r w:rsidR="00205246" w:rsidRPr="00C537A5">
        <w:rPr>
          <w:b/>
          <w:sz w:val="32"/>
        </w:rPr>
        <w:t>Формы проявления</w:t>
      </w:r>
      <w:r w:rsidR="00FB2846" w:rsidRPr="00C537A5">
        <w:rPr>
          <w:b/>
          <w:sz w:val="32"/>
        </w:rPr>
        <w:t xml:space="preserve"> водной</w:t>
      </w:r>
      <w:r w:rsidR="00205246" w:rsidRPr="00C537A5">
        <w:rPr>
          <w:b/>
          <w:sz w:val="32"/>
        </w:rPr>
        <w:t xml:space="preserve"> эрозии.</w:t>
      </w:r>
    </w:p>
    <w:p w:rsidR="00205246" w:rsidRPr="00205246" w:rsidRDefault="00205246" w:rsidP="0037344F">
      <w:pPr>
        <w:pStyle w:val="a3"/>
        <w:jc w:val="both"/>
        <w:rPr>
          <w:b/>
        </w:rPr>
      </w:pPr>
    </w:p>
    <w:p w:rsidR="0037344F" w:rsidRDefault="0037344F" w:rsidP="0037344F">
      <w:pPr>
        <w:pStyle w:val="a3"/>
        <w:jc w:val="both"/>
      </w:pPr>
      <w:r>
        <w:lastRenderedPageBreak/>
        <w:t>По форме проявления р</w:t>
      </w:r>
      <w:r w:rsidR="00205246">
        <w:t>азличают поверхностную (плоско</w:t>
      </w:r>
      <w:r>
        <w:t>стную) эрозию или смыв почвы; струйчатую эрозию – размыв почвы,  или  овражную  эрозию.  Результаты  проявления  этих форм эрозии можно видеть на отдельных массивах земель, но часто они наблюдаются совместно.</w:t>
      </w:r>
    </w:p>
    <w:p w:rsidR="0037344F" w:rsidRDefault="0037344F" w:rsidP="0037344F">
      <w:pPr>
        <w:pStyle w:val="a3"/>
        <w:jc w:val="both"/>
      </w:pPr>
      <w:r>
        <w:t>Плоскостная (поверхнос</w:t>
      </w:r>
      <w:r w:rsidR="00205246">
        <w:t>тная) эрозия наблюдается на вы</w:t>
      </w:r>
      <w:r>
        <w:t>ровненных склонах, характ</w:t>
      </w:r>
      <w:r w:rsidR="00205246">
        <w:t>еризующихся равномерным распре</w:t>
      </w:r>
      <w:r>
        <w:t>делением стока. Она привод</w:t>
      </w:r>
      <w:r w:rsidR="00205246">
        <w:t xml:space="preserve">ит к равномерному по территории </w:t>
      </w:r>
      <w:r>
        <w:t xml:space="preserve">смыву  почвы.  В  результате  </w:t>
      </w:r>
      <w:r w:rsidR="00205246">
        <w:t xml:space="preserve">плоскостной  эрозии  происходит </w:t>
      </w:r>
      <w:r>
        <w:t>"срезание" верхних плодородных слоев и укорачивание профиля почв.</w:t>
      </w:r>
    </w:p>
    <w:p w:rsidR="0037344F" w:rsidRDefault="0037344F" w:rsidP="0037344F">
      <w:pPr>
        <w:pStyle w:val="a3"/>
        <w:jc w:val="both"/>
      </w:pPr>
      <w:r>
        <w:t>Интенсивность  эрозии  Q  измеряется  потерей  почвой  ее массы т с единицы площади S в единицу времени t и выражает-</w:t>
      </w:r>
    </w:p>
    <w:p w:rsidR="0037344F" w:rsidRDefault="0037344F" w:rsidP="0037344F">
      <w:pPr>
        <w:pStyle w:val="a3"/>
        <w:jc w:val="both"/>
      </w:pPr>
      <w:proofErr w:type="spellStart"/>
      <w:r>
        <w:t>ся</w:t>
      </w:r>
      <w:proofErr w:type="spellEnd"/>
      <w:r>
        <w:t xml:space="preserve"> в т/га или </w:t>
      </w:r>
      <w:proofErr w:type="gramStart"/>
      <w:r>
        <w:t>мм</w:t>
      </w:r>
      <w:proofErr w:type="gramEnd"/>
      <w:r>
        <w:t>/год:</w:t>
      </w:r>
    </w:p>
    <w:p w:rsidR="0037344F" w:rsidRDefault="0037344F" w:rsidP="0037344F">
      <w:pPr>
        <w:pStyle w:val="a3"/>
        <w:jc w:val="both"/>
      </w:pPr>
      <w:r>
        <w:t>Q= m/</w:t>
      </w:r>
      <w:proofErr w:type="spellStart"/>
      <w:r>
        <w:t>St</w:t>
      </w:r>
      <w:proofErr w:type="spellEnd"/>
      <w:r>
        <w:t>.</w:t>
      </w:r>
    </w:p>
    <w:p w:rsidR="0037344F" w:rsidRDefault="0037344F" w:rsidP="0037344F">
      <w:pPr>
        <w:pStyle w:val="a3"/>
        <w:jc w:val="both"/>
      </w:pPr>
      <w:r>
        <w:t>В этих же единицах изм</w:t>
      </w:r>
      <w:r w:rsidR="00205246">
        <w:t>еряют и скорость почвообразова</w:t>
      </w:r>
      <w:r>
        <w:t xml:space="preserve">ния. Поэтому из сопоставления </w:t>
      </w:r>
      <w:r w:rsidR="00205246">
        <w:t>скорости эрозии и скорости поч</w:t>
      </w:r>
      <w:r>
        <w:t>вообразования  судят  о  степени  эрозионной  опасности  почв.</w:t>
      </w:r>
    </w:p>
    <w:p w:rsidR="0037344F" w:rsidRDefault="0037344F" w:rsidP="0037344F">
      <w:pPr>
        <w:pStyle w:val="a3"/>
        <w:jc w:val="both"/>
      </w:pPr>
      <w:r>
        <w:t>Эрозионно-опасными почвы с</w:t>
      </w:r>
      <w:r w:rsidR="00205246">
        <w:t>читают в том случае, когда ско</w:t>
      </w:r>
      <w:r>
        <w:t>рость эрозии превышает скорость развития почвенного профиля в глубину. В том же случае, ко</w:t>
      </w:r>
      <w:r w:rsidR="00205246">
        <w:t>гда скорость эрозии почв оказы</w:t>
      </w:r>
      <w:r>
        <w:t>вается меньше, чем скорость п</w:t>
      </w:r>
      <w:r w:rsidR="00205246">
        <w:t>очвообразования, почвы не счи</w:t>
      </w:r>
      <w:r>
        <w:t>тают эрозионно-опасными, а эрозию, как уже отмечено выше, называют нормальной.</w:t>
      </w:r>
    </w:p>
    <w:p w:rsidR="0037344F" w:rsidRDefault="0037344F" w:rsidP="0037344F">
      <w:pPr>
        <w:pStyle w:val="a3"/>
        <w:jc w:val="both"/>
      </w:pPr>
      <w:r>
        <w:t>Скорость роста гумусового  профиля при формировании</w:t>
      </w:r>
    </w:p>
    <w:p w:rsidR="0037344F" w:rsidRDefault="0037344F" w:rsidP="0037344F">
      <w:pPr>
        <w:pStyle w:val="a3"/>
        <w:jc w:val="both"/>
      </w:pPr>
      <w:r>
        <w:t xml:space="preserve">разных почв несколько </w:t>
      </w:r>
      <w:proofErr w:type="gramStart"/>
      <w:r>
        <w:t>различна</w:t>
      </w:r>
      <w:proofErr w:type="gramEnd"/>
      <w:r>
        <w:t xml:space="preserve">, однако в среднем ее считают равной 0,2 мм/год. Исходя из этого, при интенсивности эрозии, не превышающей 0,2 мм/год, или </w:t>
      </w:r>
      <w:r w:rsidR="00205246">
        <w:t>2-3 т/га в год, ее считают нор</w:t>
      </w:r>
      <w:r>
        <w:t>мальной. В этом случае эрозию не принимают во внимание. При потере почвами 3-6 т/га в год э</w:t>
      </w:r>
      <w:r w:rsidR="00205246">
        <w:t>розию относят к слабой, при по</w:t>
      </w:r>
      <w:r>
        <w:t xml:space="preserve">тере 6-12 т/га в год – к средней, </w:t>
      </w:r>
      <w:r w:rsidR="00205246">
        <w:t>а при сносе мелкозема в количе</w:t>
      </w:r>
      <w:r>
        <w:t xml:space="preserve">стве, превышающем 12 т/га в год – </w:t>
      </w:r>
      <w:proofErr w:type="gramStart"/>
      <w:r>
        <w:t>к</w:t>
      </w:r>
      <w:proofErr w:type="gramEnd"/>
      <w:r>
        <w:t xml:space="preserve"> сильной.</w:t>
      </w:r>
    </w:p>
    <w:p w:rsidR="0037344F" w:rsidRDefault="0037344F" w:rsidP="0037344F">
      <w:pPr>
        <w:pStyle w:val="a3"/>
        <w:jc w:val="both"/>
      </w:pPr>
      <w:r>
        <w:t xml:space="preserve">В соответствии с этими представлениями эрозию почв ряда районов Российской Федерации </w:t>
      </w:r>
      <w:r w:rsidR="00205246">
        <w:t xml:space="preserve">следует относить </w:t>
      </w:r>
      <w:proofErr w:type="gramStart"/>
      <w:r w:rsidR="00205246">
        <w:t>к</w:t>
      </w:r>
      <w:proofErr w:type="gramEnd"/>
      <w:r w:rsidR="00205246">
        <w:t xml:space="preserve"> сильной. На</w:t>
      </w:r>
      <w:r>
        <w:t>пример, абсолютные потери почвы на Среднерусской, При</w:t>
      </w:r>
      <w:r w:rsidR="00205246">
        <w:t>волж</w:t>
      </w:r>
      <w:r>
        <w:t xml:space="preserve">ской, Приобской </w:t>
      </w:r>
      <w:proofErr w:type="gramStart"/>
      <w:r>
        <w:t>возвышенностях</w:t>
      </w:r>
      <w:proofErr w:type="gramEnd"/>
      <w:r>
        <w:t xml:space="preserve"> составляют 20-30 т/га в год.</w:t>
      </w:r>
    </w:p>
    <w:p w:rsidR="0037344F" w:rsidRDefault="0037344F" w:rsidP="0037344F">
      <w:pPr>
        <w:pStyle w:val="a3"/>
        <w:jc w:val="both"/>
      </w:pPr>
      <w:r>
        <w:t>Струйчатая эрозия возникает в том случае, когда по склону сток перераспределяется и образует струи разной интенсивности,</w:t>
      </w:r>
    </w:p>
    <w:p w:rsidR="0037344F" w:rsidRDefault="0037344F" w:rsidP="0037344F">
      <w:pPr>
        <w:pStyle w:val="a3"/>
        <w:jc w:val="both"/>
      </w:pPr>
      <w:r>
        <w:t>приводящие к появлению промоин и рытвин глубиной до 0,5-1 м.</w:t>
      </w:r>
    </w:p>
    <w:p w:rsidR="0037344F" w:rsidRDefault="0037344F" w:rsidP="0037344F">
      <w:pPr>
        <w:pStyle w:val="a3"/>
        <w:jc w:val="both"/>
      </w:pPr>
      <w:r>
        <w:t>Иными словами, к струйчатым формам эрозии относят  размыв почвы с образованием мелких от</w:t>
      </w:r>
      <w:r w:rsidR="00205246">
        <w:t>рицательных форм рельефа, кото</w:t>
      </w:r>
      <w:r>
        <w:t>рые устраняются сельскохозяйст</w:t>
      </w:r>
      <w:r w:rsidR="00205246">
        <w:t xml:space="preserve">венной обработкой почвы. Они не </w:t>
      </w:r>
      <w:r>
        <w:t>имеют продольного профиля и повторяют профиль поверхности склона.</w:t>
      </w:r>
    </w:p>
    <w:p w:rsidR="0037344F" w:rsidRDefault="0037344F" w:rsidP="0037344F">
      <w:pPr>
        <w:pStyle w:val="a3"/>
        <w:jc w:val="both"/>
      </w:pPr>
      <w:r>
        <w:t>Формы  струйчатой  эр</w:t>
      </w:r>
      <w:r w:rsidR="00205246">
        <w:t xml:space="preserve">озии  причиняют  большой  ущерб </w:t>
      </w:r>
      <w:r>
        <w:t>сельскохозяйственному произво</w:t>
      </w:r>
      <w:r w:rsidR="00205246">
        <w:t>дству не только тем, что приво</w:t>
      </w:r>
      <w:r>
        <w:t>дят к смыву плодородного гумусового горизонта, но и тем, что разрушают поверхность пашни</w:t>
      </w:r>
      <w:r w:rsidR="00205246">
        <w:t>, затрудняют сельскохозяйствен</w:t>
      </w:r>
      <w:r>
        <w:t xml:space="preserve">ную обработку. При отсутствии мер защиты эта форма эрозии перерастает в </w:t>
      </w:r>
      <w:proofErr w:type="gramStart"/>
      <w:r>
        <w:t>овражную</w:t>
      </w:r>
      <w:proofErr w:type="gramEnd"/>
      <w:r>
        <w:t>.</w:t>
      </w:r>
    </w:p>
    <w:p w:rsidR="0037344F" w:rsidRDefault="0037344F" w:rsidP="0037344F">
      <w:pPr>
        <w:pStyle w:val="a3"/>
        <w:jc w:val="both"/>
      </w:pPr>
      <w:r>
        <w:lastRenderedPageBreak/>
        <w:t>Овражная эрозия – фо</w:t>
      </w:r>
      <w:r w:rsidR="00205246">
        <w:t>рма линейной эрозии, когда про</w:t>
      </w:r>
      <w:r>
        <w:t xml:space="preserve">моины достигают глубины </w:t>
      </w:r>
      <w:r w:rsidR="00205246">
        <w:t xml:space="preserve">более 1 м и при их наличии поля </w:t>
      </w:r>
      <w:r>
        <w:t>сплошной сельскохозяйственно</w:t>
      </w:r>
      <w:r w:rsidR="00205246">
        <w:t>й обработке не поддаются. В от</w:t>
      </w:r>
      <w:r>
        <w:t>личие от форм струйчатой эрозии овраги имеют</w:t>
      </w:r>
      <w:r w:rsidR="00205246">
        <w:t xml:space="preserve"> свой продоль</w:t>
      </w:r>
      <w:r>
        <w:t xml:space="preserve">ный профиль, отличающийся </w:t>
      </w:r>
      <w:r w:rsidR="00205246">
        <w:t>от профиля поверхности, в кото</w:t>
      </w:r>
      <w:r>
        <w:t>рую он врезан. Ущерб, нанос</w:t>
      </w:r>
      <w:r w:rsidR="00205246">
        <w:t>имый сельскому хозяйству овраж</w:t>
      </w:r>
      <w:r>
        <w:t xml:space="preserve">ной эрозией, огромен. Овраги </w:t>
      </w:r>
      <w:r w:rsidR="00205246">
        <w:t>особенно вредны тем, что разру</w:t>
      </w:r>
      <w:r>
        <w:t>шают поверхность ландшафта и</w:t>
      </w:r>
      <w:r w:rsidR="00205246">
        <w:t xml:space="preserve"> выводят из сельскохозяйствен</w:t>
      </w:r>
      <w:r>
        <w:t>ного использования земли не только на месте самих оврагов, но и на прилегающих территориях.</w:t>
      </w:r>
    </w:p>
    <w:p w:rsidR="0037344F" w:rsidRDefault="0037344F" w:rsidP="0037344F">
      <w:pPr>
        <w:pStyle w:val="a3"/>
        <w:jc w:val="both"/>
      </w:pPr>
      <w:r>
        <w:t>Овраги  в  нашей  стране  еж</w:t>
      </w:r>
      <w:r w:rsidR="00205246">
        <w:t xml:space="preserve">едневно  "съедают"  100-200  га </w:t>
      </w:r>
      <w:r>
        <w:t>пашни, а общая площадь земель</w:t>
      </w:r>
      <w:r w:rsidR="00205246">
        <w:t>, выведенных из сельскохозяйст</w:t>
      </w:r>
      <w:r>
        <w:t>венного использования в связи с этим, в 3-4 ра</w:t>
      </w:r>
      <w:r w:rsidR="00205246">
        <w:t>за превышает пло</w:t>
      </w:r>
      <w:r>
        <w:t>щадь самих оврагов. Во всем мире</w:t>
      </w:r>
      <w:r w:rsidR="00205246">
        <w:t xml:space="preserve"> ежегодные потери почв от овра</w:t>
      </w:r>
      <w:r>
        <w:t xml:space="preserve">гов составляют 3 </w:t>
      </w:r>
      <w:proofErr w:type="gramStart"/>
      <w:r>
        <w:t>млн</w:t>
      </w:r>
      <w:proofErr w:type="gramEnd"/>
      <w:r>
        <w:t xml:space="preserve"> га.</w:t>
      </w:r>
    </w:p>
    <w:p w:rsidR="0037344F" w:rsidRDefault="0037344F" w:rsidP="0037344F">
      <w:pPr>
        <w:pStyle w:val="a3"/>
        <w:jc w:val="both"/>
      </w:pPr>
      <w:r>
        <w:t>В  развитии  оврагов  можно  выделить  четыре  стадии:</w:t>
      </w:r>
    </w:p>
    <w:p w:rsidR="0037344F" w:rsidRDefault="0037344F" w:rsidP="0037344F">
      <w:pPr>
        <w:pStyle w:val="a3"/>
        <w:jc w:val="both"/>
      </w:pPr>
      <w:r>
        <w:t>I – образование промоин или рыт</w:t>
      </w:r>
      <w:r w:rsidR="00205246">
        <w:t>вин, II – врезание висячего ов</w:t>
      </w:r>
      <w:r>
        <w:t xml:space="preserve">рага вершиной, III – выработка </w:t>
      </w:r>
      <w:r w:rsidR="00205246">
        <w:t>профиля равновесия, IV – зату</w:t>
      </w:r>
      <w:r>
        <w:t>хание развития. На протяжении одного оврага можно наблюдать различные стадии его развития, при этом каждой стадии развития продольного профиля соответствует определенная форма поп</w:t>
      </w:r>
      <w:proofErr w:type="gramStart"/>
      <w:r>
        <w:t>е-</w:t>
      </w:r>
      <w:proofErr w:type="gramEnd"/>
      <w:r>
        <w:t xml:space="preserve"> речного профиля рельефа.</w:t>
      </w:r>
    </w:p>
    <w:p w:rsidR="0037344F" w:rsidRDefault="0037344F" w:rsidP="0037344F">
      <w:pPr>
        <w:pStyle w:val="a3"/>
        <w:jc w:val="both"/>
      </w:pPr>
      <w:proofErr w:type="gramStart"/>
      <w:r>
        <w:t>По положению в рельефе</w:t>
      </w:r>
      <w:r w:rsidR="00205246">
        <w:t xml:space="preserve"> овраги подразделяют на берего</w:t>
      </w:r>
      <w:r>
        <w:t>вые (склоновые), расположенн</w:t>
      </w:r>
      <w:r w:rsidR="00205246">
        <w:t>ые на склонах, и донные, распо</w:t>
      </w:r>
      <w:r>
        <w:t>ложенные по дну балок.</w:t>
      </w:r>
      <w:proofErr w:type="gramEnd"/>
      <w:r>
        <w:t xml:space="preserve"> Выделяют овраги первичные, впервые</w:t>
      </w:r>
    </w:p>
    <w:p w:rsidR="0037344F" w:rsidRDefault="0037344F" w:rsidP="0037344F">
      <w:pPr>
        <w:pStyle w:val="a3"/>
        <w:jc w:val="both"/>
      </w:pPr>
      <w:r>
        <w:t>прорезающие поверхность склонов, и вторичные, прорезающие и  углубляющие  днища  балок.  Если  в  донн</w:t>
      </w:r>
      <w:r w:rsidR="00205246">
        <w:t xml:space="preserve">ый  овраг  впадают </w:t>
      </w:r>
      <w:r>
        <w:t>устья береговых, или склоновы</w:t>
      </w:r>
      <w:r w:rsidR="00205246">
        <w:t xml:space="preserve">х, оврагов, образуются овражные </w:t>
      </w:r>
      <w:r>
        <w:t>системы.</w:t>
      </w:r>
    </w:p>
    <w:p w:rsidR="0037344F" w:rsidRDefault="0037344F" w:rsidP="0037344F">
      <w:pPr>
        <w:pStyle w:val="a3"/>
        <w:jc w:val="both"/>
      </w:pPr>
      <w:r>
        <w:t>Овраги  можно  группировать  по  площади  водосборного бассейна, высоте вершинного перепада, глубине, степени пораженности территории оврагами.</w:t>
      </w:r>
    </w:p>
    <w:p w:rsidR="0037344F" w:rsidRDefault="0037344F" w:rsidP="0037344F">
      <w:pPr>
        <w:pStyle w:val="a3"/>
        <w:jc w:val="both"/>
      </w:pPr>
      <w:r>
        <w:t>О степени пораженности территории оврагами можно судить по проценту площади, непосредственно занимаемой оврагами: по суммарной протяженности оврагов, измеряемой протяженностью овражной сети на 1 км2; по плотности оврагов, и</w:t>
      </w:r>
      <w:proofErr w:type="gramStart"/>
      <w:r>
        <w:t>з-</w:t>
      </w:r>
      <w:proofErr w:type="gramEnd"/>
      <w:r>
        <w:t xml:space="preserve"> меряемой числом оврагов, приходящихся на 1 км2; по расчлененности склонов оврагами, определяемой средним расстоянием между двумя оврагами; по объему оврагов, исчисляемому в м3/км2. Определяя степень пораженности какой-либо территории оврагами, необходимо учитывать только овраги, а не овражно-балочную сеть в целом.</w:t>
      </w:r>
    </w:p>
    <w:p w:rsidR="0037344F" w:rsidRDefault="0037344F" w:rsidP="0037344F">
      <w:pPr>
        <w:pStyle w:val="a3"/>
        <w:jc w:val="both"/>
      </w:pPr>
      <w:r>
        <w:t xml:space="preserve">М. Н. </w:t>
      </w:r>
      <w:proofErr w:type="spellStart"/>
      <w:r>
        <w:t>Заславский</w:t>
      </w:r>
      <w:proofErr w:type="spellEnd"/>
      <w:r>
        <w:t xml:space="preserve"> предложил следующую шкалу для составления картограмм суммарной протяженности овражной сети: &lt; 0,1 км/км</w:t>
      </w:r>
      <w:proofErr w:type="gramStart"/>
      <w:r>
        <w:t>2</w:t>
      </w:r>
      <w:proofErr w:type="gramEnd"/>
      <w:r>
        <w:t xml:space="preserve">; 0,1-0,25; 0,25-0,5; 0,5-0,7; &gt; 7 км/км2. </w:t>
      </w:r>
    </w:p>
    <w:p w:rsidR="0037344F" w:rsidRDefault="0037344F" w:rsidP="0037344F">
      <w:pPr>
        <w:pStyle w:val="a3"/>
        <w:jc w:val="both"/>
      </w:pPr>
      <w:r>
        <w:t>Для характеристики степени расчлененности склоновые земли группируют в зависимости от среднего расстояния между двумя оврагами следующим образом: слабая – более 1000 м, средняя – 500-1000, сильная – 250-500, очень сильная – менее 250 м.</w:t>
      </w:r>
    </w:p>
    <w:p w:rsidR="0037344F" w:rsidRDefault="0037344F" w:rsidP="0037344F">
      <w:pPr>
        <w:pStyle w:val="a3"/>
        <w:jc w:val="both"/>
      </w:pPr>
      <w:r>
        <w:t xml:space="preserve">Годовую интенсивность линейной эрозии оценивают по ряду показателей: по объему почвы, вынесенной из промоин и оврагов, то есть по годовому увеличению объема всех промоин и оврагов на данной территории; по </w:t>
      </w:r>
      <w:r>
        <w:lastRenderedPageBreak/>
        <w:t>приросту площади, занимаемой промоинами и оврага</w:t>
      </w:r>
      <w:r w:rsidR="00205246">
        <w:t>ми; по увеличению их общей про</w:t>
      </w:r>
      <w:r>
        <w:t>тяженности.</w:t>
      </w:r>
    </w:p>
    <w:p w:rsidR="0037344F" w:rsidRDefault="0037344F" w:rsidP="0037344F">
      <w:pPr>
        <w:pStyle w:val="a3"/>
        <w:jc w:val="both"/>
      </w:pPr>
      <w:r>
        <w:t xml:space="preserve">Общесоюзной классификации оврагов по величине (глубине, длине, интенсивности роста) не существует. В разных районах используют различные классификации, соответствующие особенностям развития овражной сети. В регионах, где преобладают неглубокие овраги, те из них, глубина которых достигает 10м, считаются глубокими и очень глубокими, тогда как в районах распространения </w:t>
      </w:r>
      <w:proofErr w:type="spellStart"/>
      <w:proofErr w:type="gramStart"/>
      <w:r>
        <w:t>л</w:t>
      </w:r>
      <w:proofErr w:type="gramEnd"/>
      <w:r>
        <w:t>ѐссов</w:t>
      </w:r>
      <w:proofErr w:type="spellEnd"/>
      <w:r>
        <w:t xml:space="preserve">, где нередки овраги глубиной до 100 м и более, такие овраги считают неглубокими. В районах с невысокой интенсивностью роста оврагов годовой прирост 2 м считается весьма интенсивным, тогда как на орошаемых почвах, сформированных на </w:t>
      </w:r>
      <w:proofErr w:type="spellStart"/>
      <w:r>
        <w:t>лѐссах</w:t>
      </w:r>
      <w:proofErr w:type="spellEnd"/>
      <w:r>
        <w:t>, где овраги могут расти со скоростью до 200 м в год, интенсивность роста 2 м считается незначительной.</w:t>
      </w:r>
    </w:p>
    <w:p w:rsidR="00205246" w:rsidRDefault="00205246" w:rsidP="0037344F">
      <w:pPr>
        <w:pStyle w:val="a3"/>
        <w:jc w:val="both"/>
      </w:pPr>
    </w:p>
    <w:p w:rsidR="00205246" w:rsidRDefault="00205246" w:rsidP="00205246">
      <w:pPr>
        <w:pStyle w:val="a3"/>
        <w:jc w:val="both"/>
      </w:pPr>
    </w:p>
    <w:p w:rsidR="00205246" w:rsidRPr="00C537A5" w:rsidRDefault="00C537A5" w:rsidP="00FB2846">
      <w:pPr>
        <w:pStyle w:val="a3"/>
        <w:jc w:val="center"/>
        <w:rPr>
          <w:b/>
          <w:sz w:val="32"/>
        </w:rPr>
      </w:pPr>
      <w:r w:rsidRPr="00C537A5">
        <w:rPr>
          <w:b/>
          <w:sz w:val="32"/>
        </w:rPr>
        <w:t xml:space="preserve">Тема 4 - </w:t>
      </w:r>
      <w:r w:rsidR="00205246" w:rsidRPr="00C537A5">
        <w:rPr>
          <w:b/>
          <w:sz w:val="32"/>
        </w:rPr>
        <w:t>Сущность дефляции почв</w:t>
      </w:r>
    </w:p>
    <w:p w:rsidR="00205246" w:rsidRDefault="00205246" w:rsidP="00205246">
      <w:pPr>
        <w:pStyle w:val="a3"/>
        <w:jc w:val="both"/>
      </w:pPr>
      <w:r>
        <w:t>Дефляция — разрушение</w:t>
      </w:r>
      <w:r w:rsidR="00FB2846">
        <w:t xml:space="preserve"> и снос почв ветром. Она проис</w:t>
      </w:r>
      <w:r>
        <w:t>ходит в том случае, когда ско</w:t>
      </w:r>
      <w:r w:rsidR="00FB2846">
        <w:t xml:space="preserve">рость ветра достигает значения, </w:t>
      </w:r>
      <w:r>
        <w:t>при котором его разрушительн</w:t>
      </w:r>
      <w:r w:rsidR="00FB2846">
        <w:t xml:space="preserve">ая сила превышает силу </w:t>
      </w:r>
      <w:proofErr w:type="spellStart"/>
      <w:r w:rsidR="00FB2846">
        <w:t>противо</w:t>
      </w:r>
      <w:r>
        <w:t>дефляционной</w:t>
      </w:r>
      <w:proofErr w:type="spellEnd"/>
      <w:r>
        <w:t xml:space="preserve"> устойчивости по</w:t>
      </w:r>
      <w:r w:rsidR="00FB2846">
        <w:t>чвы. Рассмотрим, как это проис</w:t>
      </w:r>
      <w:r>
        <w:t>ходит.</w:t>
      </w:r>
    </w:p>
    <w:p w:rsidR="00205246" w:rsidRDefault="00205246" w:rsidP="00205246">
      <w:pPr>
        <w:pStyle w:val="a3"/>
        <w:jc w:val="both"/>
      </w:pPr>
      <w:r>
        <w:t xml:space="preserve">Движение частиц почвы ветром начинается под влиянием </w:t>
      </w:r>
      <w:proofErr w:type="spellStart"/>
      <w:r>
        <w:t>взаимоействия</w:t>
      </w:r>
      <w:proofErr w:type="spellEnd"/>
      <w:r>
        <w:t xml:space="preserve"> динамических</w:t>
      </w:r>
      <w:r w:rsidR="00FB2846">
        <w:t xml:space="preserve"> и статических сил, возникающих </w:t>
      </w:r>
      <w:r>
        <w:t>при обтекании их поверхно</w:t>
      </w:r>
      <w:r w:rsidR="00FB2846">
        <w:t>сти воздушным потоком. При дви</w:t>
      </w:r>
      <w:r>
        <w:t>жении потока воздуха на шар</w:t>
      </w:r>
      <w:r w:rsidR="00FB2846">
        <w:t>ообразную частицу, лежащую сво</w:t>
      </w:r>
      <w:r>
        <w:t>бодно на поверхности почвы,</w:t>
      </w:r>
      <w:r w:rsidR="00FB2846">
        <w:t xml:space="preserve"> действуют несколько сил: тяже</w:t>
      </w:r>
      <w:r>
        <w:t>сти, лобового напора воздуха,</w:t>
      </w:r>
      <w:r w:rsidR="00FB2846">
        <w:t xml:space="preserve"> атмосферного давления, сцепле</w:t>
      </w:r>
      <w:r>
        <w:t>ния, подъемная сила.</w:t>
      </w:r>
    </w:p>
    <w:p w:rsidR="00205246" w:rsidRDefault="00205246" w:rsidP="00205246">
      <w:pPr>
        <w:pStyle w:val="a3"/>
        <w:jc w:val="both"/>
      </w:pPr>
      <w:r>
        <w:t xml:space="preserve">Если  суммарное  значение </w:t>
      </w:r>
      <w:r w:rsidR="00FB2846">
        <w:t xml:space="preserve"> силы  тяжести  частицы,  атмо</w:t>
      </w:r>
      <w:r>
        <w:t>сферного давления и силы сц</w:t>
      </w:r>
      <w:r w:rsidR="00FB2846">
        <w:t xml:space="preserve">епления оказывается приближенно </w:t>
      </w:r>
      <w:r>
        <w:t>равной силе лобового напора</w:t>
      </w:r>
      <w:r w:rsidR="00FB2846">
        <w:t xml:space="preserve"> воздуха, частица начинает дви</w:t>
      </w:r>
      <w:r>
        <w:t>гаться, волочась по поверхност</w:t>
      </w:r>
      <w:r w:rsidR="00FB2846">
        <w:t>и. Если сумма силы тяжести час</w:t>
      </w:r>
      <w:r>
        <w:t>тицы, атмосферного давления и сцепл</w:t>
      </w:r>
      <w:r w:rsidR="00FB2846">
        <w:t xml:space="preserve">ения оказывается меньше </w:t>
      </w:r>
      <w:r>
        <w:t>подъемной силы, частица поднимается в воздух.</w:t>
      </w:r>
    </w:p>
    <w:p w:rsidR="00205246" w:rsidRDefault="00205246" w:rsidP="00205246">
      <w:pPr>
        <w:pStyle w:val="a3"/>
        <w:jc w:val="both"/>
      </w:pPr>
      <w:r>
        <w:t>Подъемная сила частицы возникает вследствие того, что в пределах высоты, равной диам</w:t>
      </w:r>
      <w:r w:rsidR="00FB2846">
        <w:t xml:space="preserve">етру частицы, скорость движения </w:t>
      </w:r>
      <w:r>
        <w:t>воздуха различна. Поток, п</w:t>
      </w:r>
      <w:r w:rsidR="00FB2846">
        <w:t>оступающий под нижнюю часть ша</w:t>
      </w:r>
      <w:r>
        <w:t xml:space="preserve">рообразного комочка, из-за шероховатости поверхности почвы имеет меньшую скорость и </w:t>
      </w:r>
      <w:r w:rsidR="00FB2846">
        <w:t xml:space="preserve">большую плотность. В результате </w:t>
      </w:r>
      <w:r>
        <w:t>этого над частицей образуетс</w:t>
      </w:r>
      <w:r w:rsidR="00FB2846">
        <w:t xml:space="preserve">я область пониженного давления, </w:t>
      </w:r>
      <w:r>
        <w:t>под частицей – повышенного. В</w:t>
      </w:r>
      <w:r w:rsidR="00FB2846">
        <w:t>озникает подъемная сила, дейст</w:t>
      </w:r>
      <w:r>
        <w:t>вующая на частицу.</w:t>
      </w:r>
    </w:p>
    <w:p w:rsidR="00205246" w:rsidRDefault="00205246" w:rsidP="00205246">
      <w:pPr>
        <w:pStyle w:val="a3"/>
        <w:jc w:val="both"/>
      </w:pPr>
      <w:r>
        <w:t>Минимальная скорость ве</w:t>
      </w:r>
      <w:r w:rsidR="00FB2846">
        <w:t>тра, при которой начинается от</w:t>
      </w:r>
      <w:r>
        <w:t>рыв, подъем и перенос в воздуш</w:t>
      </w:r>
      <w:r w:rsidR="00FB2846">
        <w:t>ном потоке частиц почвы, назы</w:t>
      </w:r>
      <w:r>
        <w:t>вается критической (пороговой) скоростью. Для разных почв критическая скорость ветра различна.</w:t>
      </w:r>
    </w:p>
    <w:p w:rsidR="00205246" w:rsidRDefault="00205246" w:rsidP="00205246">
      <w:pPr>
        <w:pStyle w:val="a3"/>
        <w:jc w:val="both"/>
      </w:pPr>
      <w:r>
        <w:t xml:space="preserve">Следует отметить, что на пороговую скорость ветра, а значит, и на интенсивность дефляции, влияет множество факторов: климатические условия, гранулометрический состав почвы, плотность минеральных частиц </w:t>
      </w:r>
      <w:r>
        <w:lastRenderedPageBreak/>
        <w:t>(удельная масса твердой фазы), сила сцепления с другими ча</w:t>
      </w:r>
      <w:r w:rsidR="00FB2846">
        <w:t>стицами, защищенность поверхно</w:t>
      </w:r>
      <w:r>
        <w:t>сти почв, хозяйственная деятельность человека.</w:t>
      </w:r>
    </w:p>
    <w:p w:rsidR="00205246" w:rsidRDefault="00205246" w:rsidP="00205246">
      <w:pPr>
        <w:pStyle w:val="a3"/>
        <w:jc w:val="both"/>
      </w:pPr>
      <w:r>
        <w:t>Зависимость критической скорости ветра, или скорости дефляции почв, от размера ми</w:t>
      </w:r>
      <w:r w:rsidR="00FB2846">
        <w:t>неральных частиц (гранулометри</w:t>
      </w:r>
      <w:r>
        <w:t>ческого состава) почв сложна, так как, помимо прямого влияния размера частиц на сопротивляемость почвы дефляции, с</w:t>
      </w:r>
      <w:r w:rsidR="00FB2846">
        <w:t>ущест</w:t>
      </w:r>
      <w:r>
        <w:t>вует множество косвенных взаимозависимостей, которые могут приводить к прямо противоположному эффекту. Остановимся сначала на чисто физических закономерностях зависимости критической скорости ветра от ряда факторов.</w:t>
      </w:r>
    </w:p>
    <w:p w:rsidR="00205246" w:rsidRDefault="00205246" w:rsidP="00205246">
      <w:pPr>
        <w:pStyle w:val="a3"/>
        <w:jc w:val="both"/>
      </w:pPr>
      <w:r>
        <w:t>Различной критической ск</w:t>
      </w:r>
      <w:r w:rsidR="00FB2846">
        <w:t>оростью ветра для частиц разно</w:t>
      </w:r>
      <w:r>
        <w:t xml:space="preserve">го </w:t>
      </w:r>
      <w:proofErr w:type="spellStart"/>
      <w:r>
        <w:t>диамет</w:t>
      </w:r>
      <w:proofErr w:type="gramStart"/>
      <w:r>
        <w:t>pa</w:t>
      </w:r>
      <w:proofErr w:type="spellEnd"/>
      <w:proofErr w:type="gramEnd"/>
      <w:r>
        <w:t xml:space="preserve"> объясняется сорти</w:t>
      </w:r>
      <w:r w:rsidR="00FB2846">
        <w:t xml:space="preserve">ровка минеральных частиц по их </w:t>
      </w:r>
      <w:r>
        <w:t xml:space="preserve">диаметру в аридных районах. Эта сортировка приводит к </w:t>
      </w:r>
      <w:r w:rsidR="00FB2846">
        <w:t>обра</w:t>
      </w:r>
      <w:r>
        <w:t>зованию песчаных и глинисты</w:t>
      </w:r>
      <w:r w:rsidR="00FB2846">
        <w:t>х пустынь, а также лессовых от</w:t>
      </w:r>
      <w:r>
        <w:t>ложений на окружающих пу</w:t>
      </w:r>
      <w:r w:rsidR="00FB2846">
        <w:t>стыни территориях. Примером мо</w:t>
      </w:r>
      <w:r>
        <w:t xml:space="preserve">гут служить пустыни Средней Азии. </w:t>
      </w:r>
      <w:proofErr w:type="gramStart"/>
      <w:r>
        <w:t xml:space="preserve">Сортировка отложений по гранулометрическому  составу  на  пески  и  глины  объясняется тем, что при преобладающей скорости ветров в Каракумах от 2 до 5 м/с на месте остаются частицы менее 0,01 и более 1 мм, а </w:t>
      </w:r>
      <w:proofErr w:type="spellStart"/>
      <w:r>
        <w:t>крупнопылеватые</w:t>
      </w:r>
      <w:proofErr w:type="spellEnd"/>
      <w:r>
        <w:t xml:space="preserve"> частицы размером 0,01-0,05 мм выносятся с территории на большое расст</w:t>
      </w:r>
      <w:r w:rsidR="00FB2846">
        <w:t>ояние, измеряемое сотнями и ты</w:t>
      </w:r>
      <w:r>
        <w:t xml:space="preserve">сячами километров, и оседают в </w:t>
      </w:r>
      <w:r w:rsidR="00FB2846">
        <w:t>виде лессов.</w:t>
      </w:r>
      <w:proofErr w:type="gramEnd"/>
      <w:r w:rsidR="00FB2846">
        <w:t xml:space="preserve"> Именно в резуль</w:t>
      </w:r>
      <w:r>
        <w:t>тате такой сортировки образов</w:t>
      </w:r>
      <w:r w:rsidR="00FB2846">
        <w:t>ались отложения лессов на пери</w:t>
      </w:r>
      <w:r>
        <w:t>ферии пустынь. При сильных ветрах частицы крупнее 0,5 мм перемещаются на незначительное расстояние, вследствие чего образуются песчаные бугры и барханы, а мелкие гли</w:t>
      </w:r>
      <w:r w:rsidR="00FB2846">
        <w:t>нистые час</w:t>
      </w:r>
      <w:r>
        <w:t>тицы из-за большой силы сцепления образуют плотные корки и остаются на месте между буграми. Они могут перемещаться лишь с водными потоками в наиболее низкие места. Это явление наблюдается в период весенн</w:t>
      </w:r>
      <w:r w:rsidR="00FB2846">
        <w:t>их и осенних дождей. Именно та</w:t>
      </w:r>
      <w:r>
        <w:t xml:space="preserve">ким путем на месте разливов </w:t>
      </w:r>
      <w:r w:rsidR="00FB2846">
        <w:t>мутных потоков образуются такы</w:t>
      </w:r>
      <w:r>
        <w:t>ры – глинистые отложения с плоской поверхностью.</w:t>
      </w:r>
    </w:p>
    <w:p w:rsidR="00205246" w:rsidRDefault="00205246" w:rsidP="00205246">
      <w:pPr>
        <w:pStyle w:val="a3"/>
        <w:jc w:val="both"/>
      </w:pPr>
      <w:r>
        <w:t>В переувлажненном состо</w:t>
      </w:r>
      <w:r w:rsidR="00FB2846">
        <w:t xml:space="preserve">янии </w:t>
      </w:r>
      <w:proofErr w:type="spellStart"/>
      <w:r w:rsidR="00FB2846">
        <w:t>такырная</w:t>
      </w:r>
      <w:proofErr w:type="spellEnd"/>
      <w:r w:rsidR="00FB2846">
        <w:t xml:space="preserve"> масса не поддает</w:t>
      </w:r>
      <w:r>
        <w:t xml:space="preserve">ся разрушающему воздействию ветра, а при иссушении такыры приобретают </w:t>
      </w:r>
      <w:proofErr w:type="spellStart"/>
      <w:r>
        <w:t>сцементированность</w:t>
      </w:r>
      <w:proofErr w:type="spellEnd"/>
      <w:r>
        <w:t xml:space="preserve"> и также не </w:t>
      </w:r>
      <w:proofErr w:type="spellStart"/>
      <w:r>
        <w:t>дефлируются</w:t>
      </w:r>
      <w:proofErr w:type="spellEnd"/>
      <w:r>
        <w:t>. Именно с этими свойствами связано устойчивое сосуществование в пустынях такыров и перемежающихся с ними песчаных почв.</w:t>
      </w:r>
    </w:p>
    <w:p w:rsidR="00205246" w:rsidRDefault="00205246" w:rsidP="00205246">
      <w:pPr>
        <w:pStyle w:val="a3"/>
        <w:jc w:val="both"/>
      </w:pPr>
      <w:r>
        <w:t xml:space="preserve">Однако в основной части сельскохозяйственных районов нет таких контрастных условий, характеризующихся резкой сменой иссушения и увлажнения, а поверхность почвы покрыта растительностью. Поэтому резкой дифференциации почв по гранулометрическому составу – </w:t>
      </w:r>
      <w:proofErr w:type="gramStart"/>
      <w:r>
        <w:t>на</w:t>
      </w:r>
      <w:proofErr w:type="gramEnd"/>
      <w:r>
        <w:t xml:space="preserve"> глинистые и песчаные – в соответствии с формами рельефа – обычно не наблюдается. Вследствие этого на практике при расчете критической скорости ветра  специфическим  поведе</w:t>
      </w:r>
      <w:r w:rsidR="00FB2846">
        <w:t xml:space="preserve">нием  частиц  диаметром  меньше </w:t>
      </w:r>
      <w:r>
        <w:t xml:space="preserve">0,01 мм пренебрегают и берут средний диаметр частиц. Обычно частицы диаметром больше </w:t>
      </w:r>
      <w:r w:rsidR="00FB2846">
        <w:t xml:space="preserve">1 мм называют ветроустойчивыми, </w:t>
      </w:r>
      <w:r>
        <w:t>а частицы диаметром меньш</w:t>
      </w:r>
      <w:r w:rsidR="00FB2846">
        <w:t>е 1 мм – дефляционно неустойчи</w:t>
      </w:r>
      <w:r>
        <w:t xml:space="preserve">выми. Необходимо отметить,  </w:t>
      </w:r>
      <w:r w:rsidR="00FB2846">
        <w:t xml:space="preserve">что  дефляционная устойчивость </w:t>
      </w:r>
      <w:r>
        <w:t>частиц зависит не только от их размера, но и от удельной массы, которая определяет</w:t>
      </w:r>
      <w:r w:rsidR="00FB2846">
        <w:t>ся их минералогическим составом.</w:t>
      </w:r>
    </w:p>
    <w:p w:rsidR="00205246" w:rsidRDefault="00205246" w:rsidP="00205246">
      <w:pPr>
        <w:pStyle w:val="a3"/>
        <w:jc w:val="both"/>
      </w:pPr>
      <w:r>
        <w:lastRenderedPageBreak/>
        <w:t>Минералы,  преобладающие</w:t>
      </w:r>
      <w:r w:rsidR="00FB2846">
        <w:t xml:space="preserve">  в  почвах  (кварц  и  полевые </w:t>
      </w:r>
      <w:r>
        <w:t>шпаты), по удельной массе раз</w:t>
      </w:r>
      <w:r w:rsidR="00FB2846">
        <w:t>личаются мало, поэтому при рас</w:t>
      </w:r>
      <w:r>
        <w:t>четах этими различиями пренебрегают и для минеральной</w:t>
      </w:r>
      <w:r w:rsidR="00FB2846">
        <w:t xml:space="preserve"> массы почв принимают </w:t>
      </w:r>
      <w:proofErr w:type="spellStart"/>
      <w:r w:rsidR="00FB2846">
        <w:t>vKp</w:t>
      </w:r>
      <w:proofErr w:type="spellEnd"/>
      <w:r w:rsidR="00FB2846">
        <w:t xml:space="preserve"> = 4</w:t>
      </w:r>
    </w:p>
    <w:p w:rsidR="00205246" w:rsidRDefault="00205246" w:rsidP="00205246">
      <w:pPr>
        <w:pStyle w:val="a3"/>
        <w:jc w:val="both"/>
      </w:pPr>
      <w:r>
        <w:t>Иначе обстоит дело с ор</w:t>
      </w:r>
      <w:r w:rsidR="00FB2846">
        <w:t>ганическим веществом почв – гу</w:t>
      </w:r>
      <w:r>
        <w:t>мусом, удельная масса котор</w:t>
      </w:r>
      <w:r w:rsidR="00FB2846">
        <w:t>ого значительно меньше, чем ми</w:t>
      </w:r>
      <w:r>
        <w:t xml:space="preserve">нералов. Из-за этого скорость дефляции сильно </w:t>
      </w:r>
      <w:proofErr w:type="spellStart"/>
      <w:r>
        <w:t>гумусированных</w:t>
      </w:r>
      <w:proofErr w:type="spellEnd"/>
      <w:r>
        <w:t xml:space="preserve"> почв может возрастать. Особенно велики скорости разрушения ветром осушенных торфянико</w:t>
      </w:r>
      <w:r w:rsidR="00FB2846">
        <w:t>в, которые после распашки интен</w:t>
      </w:r>
      <w:r>
        <w:t>сивно развеваются.</w:t>
      </w:r>
    </w:p>
    <w:p w:rsidR="00205246" w:rsidRDefault="00205246" w:rsidP="00205246">
      <w:pPr>
        <w:pStyle w:val="a3"/>
        <w:jc w:val="both"/>
      </w:pPr>
      <w:r>
        <w:t>Ветровая эрозия начинается пр</w:t>
      </w:r>
      <w:r w:rsidR="00FB2846">
        <w:t>и скорости ветра на высоте флю</w:t>
      </w:r>
      <w:r>
        <w:t>гера 8 м/с и более; такие ветры преобладают весной и осенью. Дефляция обычно носит локаль</w:t>
      </w:r>
      <w:r w:rsidR="00FB2846">
        <w:t>ный характер, проявляясь на от</w:t>
      </w:r>
      <w:r>
        <w:t>дельных  полях,  однако  при бол</w:t>
      </w:r>
      <w:r w:rsidR="00FB2846">
        <w:t xml:space="preserve">ее  сильных  ветрах  возникают </w:t>
      </w:r>
      <w:r>
        <w:t>пыльные бури, охватывающи</w:t>
      </w:r>
      <w:r w:rsidR="00FB2846">
        <w:t>е большие территории, продолжи</w:t>
      </w:r>
      <w:r>
        <w:t>тельностью до нескольких суток. Основная масса почвенных частиц имеет диаметр, не п</w:t>
      </w:r>
      <w:r w:rsidR="00FB2846">
        <w:t>ревышающий 1 мм, 90 % выносимо</w:t>
      </w:r>
      <w:r>
        <w:t>го с полей мелкозема перемещ</w:t>
      </w:r>
      <w:r w:rsidR="00FB2846">
        <w:t>ается на высоте до 40 см от по</w:t>
      </w:r>
      <w:r>
        <w:t>верхности почвы.</w:t>
      </w:r>
    </w:p>
    <w:p w:rsidR="00205246" w:rsidRDefault="00205246" w:rsidP="00205246">
      <w:pPr>
        <w:pStyle w:val="a3"/>
        <w:jc w:val="both"/>
      </w:pPr>
      <w:r>
        <w:t>Дефляции подвергаются чаще всего поля пропашных культур, в меньшей степени яровых зерновых, ещ</w:t>
      </w:r>
      <w:r w:rsidR="00FB2846">
        <w:t>е менее - ози</w:t>
      </w:r>
      <w:r>
        <w:t>мых. Многолетние травы н</w:t>
      </w:r>
      <w:r w:rsidR="00FB2846">
        <w:t>адежно защищают почву от дефля</w:t>
      </w:r>
      <w:r>
        <w:t>ции. В севообороте, где озимые</w:t>
      </w:r>
      <w:r w:rsidR="00FB2846">
        <w:t xml:space="preserve"> занимают три поля, яровые хле</w:t>
      </w:r>
      <w:r>
        <w:t>ба - два, травы - два и пропашн</w:t>
      </w:r>
      <w:r w:rsidR="00FB2846">
        <w:t>ые - три, средний ежегодный вы</w:t>
      </w:r>
      <w:r>
        <w:t>нос торфа составляет около 1 т/га.</w:t>
      </w:r>
    </w:p>
    <w:p w:rsidR="00205246" w:rsidRDefault="00205246" w:rsidP="00205246">
      <w:pPr>
        <w:pStyle w:val="a3"/>
        <w:jc w:val="both"/>
      </w:pPr>
    </w:p>
    <w:p w:rsidR="00FB2846" w:rsidRPr="00C537A5" w:rsidRDefault="00C537A5" w:rsidP="00C537A5">
      <w:pPr>
        <w:pStyle w:val="a3"/>
        <w:jc w:val="center"/>
        <w:rPr>
          <w:b/>
          <w:sz w:val="32"/>
        </w:rPr>
      </w:pPr>
      <w:r w:rsidRPr="00C537A5">
        <w:rPr>
          <w:b/>
          <w:sz w:val="32"/>
        </w:rPr>
        <w:t xml:space="preserve">Тема 5 - </w:t>
      </w:r>
      <w:r w:rsidR="00205246" w:rsidRPr="00C537A5">
        <w:rPr>
          <w:b/>
          <w:sz w:val="32"/>
        </w:rPr>
        <w:t>Факторы дефляции почв</w:t>
      </w:r>
    </w:p>
    <w:p w:rsidR="00205246" w:rsidRDefault="00205246" w:rsidP="00205246">
      <w:pPr>
        <w:pStyle w:val="a3"/>
        <w:jc w:val="both"/>
      </w:pPr>
      <w:r>
        <w:t>Климат.</w:t>
      </w:r>
    </w:p>
    <w:p w:rsidR="00205246" w:rsidRDefault="00205246" w:rsidP="00205246">
      <w:pPr>
        <w:pStyle w:val="a3"/>
        <w:jc w:val="both"/>
      </w:pPr>
      <w:r>
        <w:t>Подверженность почв дефляции определяется большим числом факторов (рис. 1), среди которых один из основных - это климат. Зависимость ветровой</w:t>
      </w:r>
      <w:r w:rsidR="00FB2846">
        <w:t xml:space="preserve"> эрозии почв от климата просле</w:t>
      </w:r>
      <w:r>
        <w:t>живается очень четко и связа</w:t>
      </w:r>
      <w:r w:rsidR="00FB2846">
        <w:t>на с количеством осадков (с ув</w:t>
      </w:r>
      <w:r>
        <w:t>лажнением почв) и температу</w:t>
      </w:r>
      <w:r w:rsidR="00FB2846">
        <w:t>рой, которые в совокупности оп</w:t>
      </w:r>
      <w:r>
        <w:t>ределяют степень засушливос</w:t>
      </w:r>
      <w:r w:rsidR="00FB2846">
        <w:t>ти климата. С ростом засушливо</w:t>
      </w:r>
      <w:r>
        <w:t xml:space="preserve">сти климата и уменьшением </w:t>
      </w:r>
      <w:r w:rsidR="00FB2846">
        <w:t>увлажненности территории дефля</w:t>
      </w:r>
      <w:r>
        <w:t>ция почв возрастает. Следова</w:t>
      </w:r>
      <w:r w:rsidR="00FB2846">
        <w:t>тельно, дефляция почв носит зо</w:t>
      </w:r>
      <w:r>
        <w:t>нальный характер.</w:t>
      </w:r>
    </w:p>
    <w:p w:rsidR="00205246" w:rsidRDefault="00205246" w:rsidP="00205246">
      <w:pPr>
        <w:pStyle w:val="a3"/>
        <w:jc w:val="both"/>
      </w:pPr>
      <w:r>
        <w:t>Показателем увлажненности территории служит индекс увлажненности Ку  – отношение количества атмосферных осад- ков Р к испаряемости</w:t>
      </w:r>
      <w:proofErr w:type="gramStart"/>
      <w:r>
        <w:t xml:space="preserve"> Е</w:t>
      </w:r>
      <w:proofErr w:type="gramEnd"/>
      <w:r>
        <w:t>, то есть</w:t>
      </w:r>
    </w:p>
    <w:p w:rsidR="00205246" w:rsidRDefault="00205246" w:rsidP="00205246">
      <w:pPr>
        <w:pStyle w:val="a3"/>
        <w:jc w:val="both"/>
      </w:pPr>
      <w:r>
        <w:t>Ку = P/E.</w:t>
      </w:r>
    </w:p>
    <w:p w:rsidR="00205246" w:rsidRDefault="00205246" w:rsidP="00205246">
      <w:pPr>
        <w:pStyle w:val="a3"/>
        <w:jc w:val="both"/>
      </w:pPr>
      <w:r>
        <w:t>Величина, обратна</w:t>
      </w:r>
      <w:r w:rsidR="006A55E2">
        <w:t>я увлажненности, называется ин</w:t>
      </w:r>
      <w:r>
        <w:t>дексом сухости</w:t>
      </w:r>
    </w:p>
    <w:p w:rsidR="00205246" w:rsidRDefault="00205246" w:rsidP="00205246">
      <w:pPr>
        <w:pStyle w:val="a3"/>
        <w:jc w:val="both"/>
      </w:pPr>
      <w:r>
        <w:t>КС=Е/Р.</w:t>
      </w:r>
    </w:p>
    <w:p w:rsidR="00205246" w:rsidRDefault="00205246" w:rsidP="00205246">
      <w:pPr>
        <w:pStyle w:val="a3"/>
        <w:jc w:val="both"/>
      </w:pPr>
      <w:r>
        <w:t>По значению индекса</w:t>
      </w:r>
      <w:r w:rsidR="006A55E2">
        <w:t xml:space="preserve"> увлажненности выделяют следую</w:t>
      </w:r>
      <w:r>
        <w:t xml:space="preserve">щие пояса потенциально возможной ветровой эрозии: Ку  &gt; 1 – пояс отсутствия дефляции, Ку  </w:t>
      </w:r>
      <w:r w:rsidR="006A55E2">
        <w:t>= 1–0,3 – пояс возможной дефля</w:t>
      </w:r>
      <w:r>
        <w:t xml:space="preserve">ции, Ку  &lt; 0,3 – пояс сильно выраженной дефляции. Дефляция в сильной  степени  зависит  от  скорости  ветра.  Климатический </w:t>
      </w:r>
    </w:p>
    <w:p w:rsidR="00205246" w:rsidRDefault="00205246" w:rsidP="00205246">
      <w:pPr>
        <w:pStyle w:val="a3"/>
        <w:jc w:val="both"/>
      </w:pPr>
      <w:r>
        <w:t>фактор  КФ  дефляции почв в целом (температура,  влажность, скорость ветра) определяется следующим отношением:</w:t>
      </w:r>
    </w:p>
    <w:p w:rsidR="00205246" w:rsidRDefault="00205246" w:rsidP="00205246">
      <w:pPr>
        <w:pStyle w:val="a3"/>
        <w:jc w:val="both"/>
      </w:pPr>
      <w:r>
        <w:t>КФ = 34,483 v3/(P-Е)2,</w:t>
      </w:r>
    </w:p>
    <w:p w:rsidR="00205246" w:rsidRDefault="00205246" w:rsidP="00205246">
      <w:pPr>
        <w:pStyle w:val="a3"/>
        <w:jc w:val="both"/>
      </w:pPr>
      <w:r>
        <w:t>где v – скорость ветра; (</w:t>
      </w:r>
      <w:proofErr w:type="gramStart"/>
      <w:r w:rsidR="006A55E2">
        <w:t>Р</w:t>
      </w:r>
      <w:proofErr w:type="gramEnd"/>
      <w:r w:rsidR="006A55E2">
        <w:t xml:space="preserve"> – Е) — увлажненность террито</w:t>
      </w:r>
      <w:r>
        <w:t>рии, равная разности количества</w:t>
      </w:r>
      <w:r w:rsidR="006A55E2">
        <w:t xml:space="preserve"> осадков Р и испарения Е. В ле</w:t>
      </w:r>
      <w:r>
        <w:t>состепной зоне эта разность ма</w:t>
      </w:r>
      <w:r w:rsidR="006A55E2">
        <w:t xml:space="preserve">ла, </w:t>
      </w:r>
      <w:r w:rsidR="006A55E2">
        <w:lastRenderedPageBreak/>
        <w:t>поэтому ею иногда пренебре</w:t>
      </w:r>
      <w:r>
        <w:t>гают, и тогда климатический</w:t>
      </w:r>
      <w:r w:rsidR="006A55E2">
        <w:t xml:space="preserve"> фактор эрозии КФ = 34,483 v3 .</w:t>
      </w:r>
    </w:p>
    <w:p w:rsidR="00205246" w:rsidRDefault="00205246" w:rsidP="00205246">
      <w:pPr>
        <w:pStyle w:val="a3"/>
        <w:jc w:val="both"/>
      </w:pPr>
      <w:r>
        <w:t xml:space="preserve">Скорость ветра – один из сильнейших факторов дефляции почв. </w:t>
      </w:r>
      <w:proofErr w:type="gramStart"/>
      <w:r>
        <w:t>В результате того, что кинетическая энергия ветра прямо пропорциональна кубу его скорости, дефляционная работа ветра, имеющего, например, скорость 4 м/с, будет превышать работу ветра, имеющего скорость 2 м/с, не в два, а в 8 раз.</w:t>
      </w:r>
      <w:proofErr w:type="gramEnd"/>
    </w:p>
    <w:p w:rsidR="00205246" w:rsidRDefault="00205246" w:rsidP="00205246">
      <w:pPr>
        <w:pStyle w:val="a3"/>
        <w:jc w:val="both"/>
      </w:pPr>
      <w:r>
        <w:t xml:space="preserve">Зависимость количества перемещаемой почвы Q (г/см) от скорости ветра, по У. </w:t>
      </w:r>
      <w:proofErr w:type="spellStart"/>
      <w:r>
        <w:t>Чепилу</w:t>
      </w:r>
      <w:proofErr w:type="spellEnd"/>
      <w:r>
        <w:t xml:space="preserve">, имеет следующий вид: </w:t>
      </w:r>
    </w:p>
    <w:p w:rsidR="00205246" w:rsidRDefault="00205246" w:rsidP="00205246">
      <w:pPr>
        <w:pStyle w:val="a3"/>
        <w:jc w:val="both"/>
      </w:pPr>
      <w:r>
        <w:t>Q = C  P v3</w:t>
      </w:r>
    </w:p>
    <w:p w:rsidR="00205246" w:rsidRDefault="00205246" w:rsidP="00205246">
      <w:pPr>
        <w:pStyle w:val="a3"/>
        <w:jc w:val="both"/>
      </w:pPr>
      <w:r>
        <w:t>g</w:t>
      </w:r>
    </w:p>
    <w:p w:rsidR="00205246" w:rsidRDefault="00205246" w:rsidP="00205246">
      <w:pPr>
        <w:pStyle w:val="a3"/>
        <w:jc w:val="both"/>
      </w:pPr>
      <w:r>
        <w:t xml:space="preserve">где С - константа данной почвы, зависящая от ее </w:t>
      </w:r>
      <w:proofErr w:type="spellStart"/>
      <w:r>
        <w:t>гранул</w:t>
      </w:r>
      <w:proofErr w:type="gramStart"/>
      <w:r>
        <w:t>о</w:t>
      </w:r>
      <w:proofErr w:type="spellEnd"/>
      <w:r>
        <w:t>-</w:t>
      </w:r>
      <w:proofErr w:type="gramEnd"/>
      <w:r>
        <w:t xml:space="preserve"> метрического состава, агрегатного состояния, шероховатости поверхности; Р - плотность воздуха, г/см3;             g – ускорение свободного падения, см/с2; v – скорость ветра, см/с.</w:t>
      </w:r>
    </w:p>
    <w:p w:rsidR="00205246" w:rsidRDefault="00205246" w:rsidP="00205246">
      <w:pPr>
        <w:pStyle w:val="a3"/>
        <w:jc w:val="both"/>
      </w:pPr>
      <w:r>
        <w:t>Итак, с увеличением скорости ветра после достижения ею критического значения разруш</w:t>
      </w:r>
      <w:r w:rsidR="006A55E2">
        <w:t>ающая энергия возрастает чрез</w:t>
      </w:r>
      <w:r>
        <w:t>вычайн</w:t>
      </w:r>
      <w:r w:rsidR="006A55E2">
        <w:t>о быстро</w:t>
      </w:r>
    </w:p>
    <w:p w:rsidR="00205246" w:rsidRDefault="00205246" w:rsidP="00205246">
      <w:pPr>
        <w:pStyle w:val="a3"/>
        <w:jc w:val="both"/>
      </w:pPr>
      <w:r>
        <w:t xml:space="preserve">Массовое перемещение ветром мелкозема, сносимого с почвы, называется ветропесчаным потоком эолового материала. Как видно из таблицы 15, основная масса материала (до 90%) переносится в приземном слое </w:t>
      </w:r>
      <w:r w:rsidR="006A55E2">
        <w:t>воздуха на высоте до 10 см. Ко</w:t>
      </w:r>
      <w:r>
        <w:t>личество переносимого ветром</w:t>
      </w:r>
      <w:r w:rsidR="006A55E2">
        <w:t xml:space="preserve"> материала уменьшается с увели</w:t>
      </w:r>
      <w:r>
        <w:t>чением высоты. Содержание в</w:t>
      </w:r>
      <w:r w:rsidR="006A55E2">
        <w:t xml:space="preserve"> воздухе минеральных частиц на</w:t>
      </w:r>
      <w:r>
        <w:t>зывается несущей способностью ветропесчаного потока.</w:t>
      </w:r>
    </w:p>
    <w:p w:rsidR="00205246" w:rsidRDefault="00205246" w:rsidP="00205246">
      <w:pPr>
        <w:pStyle w:val="a3"/>
        <w:jc w:val="both"/>
      </w:pPr>
      <w:r>
        <w:t>По мере удаления от кра</w:t>
      </w:r>
      <w:r w:rsidR="006A55E2">
        <w:t xml:space="preserve">я </w:t>
      </w:r>
      <w:proofErr w:type="spellStart"/>
      <w:r w:rsidR="006A55E2">
        <w:t>дефлируемого</w:t>
      </w:r>
      <w:proofErr w:type="spellEnd"/>
      <w:r w:rsidR="006A55E2">
        <w:t xml:space="preserve"> поля ветропесча</w:t>
      </w:r>
      <w:r>
        <w:t xml:space="preserve">ный поток все более насыщается мелкоземом. Это насыщение </w:t>
      </w:r>
    </w:p>
    <w:p w:rsidR="00205246" w:rsidRDefault="00205246" w:rsidP="00205246">
      <w:pPr>
        <w:pStyle w:val="a3"/>
        <w:jc w:val="both"/>
      </w:pPr>
      <w:r>
        <w:t xml:space="preserve">не беспредельно, а происходит </w:t>
      </w:r>
      <w:r w:rsidR="006A55E2">
        <w:t>до какого-то определенного зна</w:t>
      </w:r>
      <w:r>
        <w:t>чения. Максимальное насыще</w:t>
      </w:r>
      <w:r w:rsidR="006A55E2">
        <w:t xml:space="preserve">ние ветропесчаного потока равно </w:t>
      </w:r>
      <w:r>
        <w:t>36,2 т/(га • ч). Это значение постоянно для каждой почвы. После</w:t>
      </w:r>
    </w:p>
    <w:p w:rsidR="00205246" w:rsidRDefault="00205246" w:rsidP="00205246">
      <w:pPr>
        <w:pStyle w:val="a3"/>
        <w:jc w:val="both"/>
      </w:pPr>
      <w:r>
        <w:t>достижения насыщения ветропесчаного потока происходит в</w:t>
      </w:r>
      <w:proofErr w:type="gramStart"/>
      <w:r>
        <w:t>ы-</w:t>
      </w:r>
      <w:proofErr w:type="gramEnd"/>
      <w:r>
        <w:t xml:space="preserve"> падение материала в осадок, поэтому на </w:t>
      </w:r>
      <w:proofErr w:type="spellStart"/>
      <w:r>
        <w:t>дефлированном</w:t>
      </w:r>
      <w:proofErr w:type="spellEnd"/>
      <w:r>
        <w:t xml:space="preserve"> поле участки сноса чередуются с участками наноса.</w:t>
      </w:r>
    </w:p>
    <w:p w:rsidR="00205246" w:rsidRDefault="00205246" w:rsidP="00205246">
      <w:pPr>
        <w:pStyle w:val="a3"/>
        <w:jc w:val="both"/>
      </w:pPr>
      <w:r>
        <w:t>Расстояние (м), на котором происходит насыщение и ра</w:t>
      </w:r>
      <w:proofErr w:type="gramStart"/>
      <w:r>
        <w:t>з-</w:t>
      </w:r>
      <w:proofErr w:type="gramEnd"/>
      <w:r>
        <w:t xml:space="preserve"> грузка песчаного потока, у п</w:t>
      </w:r>
      <w:r w:rsidR="006A55E2">
        <w:t xml:space="preserve">очв разного гранулометрического </w:t>
      </w:r>
      <w:r>
        <w:t>состава различно: глинистые почвы – 2000, тяжелосуглинистые</w:t>
      </w:r>
    </w:p>
    <w:p w:rsidR="00205246" w:rsidRDefault="00205246" w:rsidP="00205246">
      <w:pPr>
        <w:pStyle w:val="a3"/>
        <w:jc w:val="both"/>
      </w:pPr>
      <w:r>
        <w:t>– 1500, среднесуглинистые – 10</w:t>
      </w:r>
      <w:r w:rsidR="006A55E2">
        <w:t>00, легкосуглинистые – 500, су</w:t>
      </w:r>
      <w:r>
        <w:t>песчаные – 250.</w:t>
      </w:r>
    </w:p>
    <w:p w:rsidR="00205246" w:rsidRDefault="00205246" w:rsidP="00205246">
      <w:pPr>
        <w:pStyle w:val="a3"/>
        <w:jc w:val="both"/>
      </w:pPr>
      <w:r>
        <w:t>Перемещение эолового м</w:t>
      </w:r>
      <w:r w:rsidR="006A55E2">
        <w:t>атериала в пределах ветропесча</w:t>
      </w:r>
      <w:r>
        <w:t xml:space="preserve">ного потока осуществляется по-разному. </w:t>
      </w:r>
      <w:proofErr w:type="gramStart"/>
      <w:r>
        <w:t>Различают пять типов перемещения  частиц  почвы,  соответствующих  опреде</w:t>
      </w:r>
      <w:r w:rsidR="006A55E2">
        <w:t xml:space="preserve">ленным </w:t>
      </w:r>
      <w:r>
        <w:t xml:space="preserve">формам дефляции: 1) </w:t>
      </w:r>
      <w:proofErr w:type="spellStart"/>
      <w:r>
        <w:t>эфлюкц</w:t>
      </w:r>
      <w:r w:rsidR="006A55E2">
        <w:t>ия</w:t>
      </w:r>
      <w:proofErr w:type="spellEnd"/>
      <w:r w:rsidR="006A55E2">
        <w:t xml:space="preserve"> – передвижение </w:t>
      </w:r>
      <w:proofErr w:type="spellStart"/>
      <w:r w:rsidR="006A55E2">
        <w:t>среднепылева</w:t>
      </w:r>
      <w:r>
        <w:t>тых</w:t>
      </w:r>
      <w:proofErr w:type="spellEnd"/>
      <w:r>
        <w:t xml:space="preserve"> частиц (0,1–0,5 мм) волочением и скачкообразно; 2) экструзия – передвижение более крупных частиц (комочков) перекатыванием за счет ударов (бомб</w:t>
      </w:r>
      <w:r w:rsidR="006A55E2">
        <w:t xml:space="preserve">ардировки) мелкими; 3) </w:t>
      </w:r>
      <w:proofErr w:type="spellStart"/>
      <w:r w:rsidR="006A55E2">
        <w:t>детрузия</w:t>
      </w:r>
      <w:proofErr w:type="spellEnd"/>
      <w:r w:rsidR="006A55E2">
        <w:t xml:space="preserve"> </w:t>
      </w:r>
      <w:r>
        <w:t xml:space="preserve">– сдвиг, соскальзывание с возвышенных </w:t>
      </w:r>
      <w:proofErr w:type="spellStart"/>
      <w:r>
        <w:t>микроучастков</w:t>
      </w:r>
      <w:proofErr w:type="spellEnd"/>
      <w:r>
        <w:t xml:space="preserve"> (с глыб, валиков, гребней); 4) </w:t>
      </w:r>
      <w:proofErr w:type="spellStart"/>
      <w:r>
        <w:t>эфляция</w:t>
      </w:r>
      <w:proofErr w:type="spellEnd"/>
      <w:r>
        <w:t xml:space="preserve"> –</w:t>
      </w:r>
      <w:r w:rsidR="006A55E2">
        <w:t xml:space="preserve"> передвижение за счет подъема в </w:t>
      </w:r>
      <w:r>
        <w:t>воздух;</w:t>
      </w:r>
      <w:proofErr w:type="gramEnd"/>
      <w:r>
        <w:t xml:space="preserve"> 5) абразия – разрушение комочков от ударов более ме</w:t>
      </w:r>
      <w:proofErr w:type="gramStart"/>
      <w:r>
        <w:t>л-</w:t>
      </w:r>
      <w:proofErr w:type="gramEnd"/>
      <w:r>
        <w:t xml:space="preserve"> кими частицами.</w:t>
      </w:r>
    </w:p>
    <w:p w:rsidR="00205246" w:rsidRDefault="00205246" w:rsidP="006A55E2">
      <w:pPr>
        <w:pStyle w:val="a3"/>
        <w:tabs>
          <w:tab w:val="left" w:pos="2568"/>
        </w:tabs>
        <w:jc w:val="both"/>
      </w:pPr>
    </w:p>
    <w:p w:rsidR="00205246" w:rsidRDefault="00205246" w:rsidP="00205246">
      <w:pPr>
        <w:pStyle w:val="a3"/>
        <w:jc w:val="both"/>
      </w:pPr>
      <w:r>
        <w:lastRenderedPageBreak/>
        <w:t>Рельеф.</w:t>
      </w:r>
    </w:p>
    <w:p w:rsidR="00205246" w:rsidRDefault="00205246" w:rsidP="00205246">
      <w:pPr>
        <w:pStyle w:val="a3"/>
        <w:jc w:val="both"/>
      </w:pPr>
      <w:r>
        <w:t>В отличие от эрозии д</w:t>
      </w:r>
      <w:r w:rsidR="006A55E2">
        <w:t>ефляция наблюдается как на скло</w:t>
      </w:r>
      <w:r>
        <w:t>нах, так и на ровных участках. При анализе влияния рельефа на дефляцию необходимо рассматривать его макро-, мезо- и микроформы.</w:t>
      </w:r>
    </w:p>
    <w:p w:rsidR="00205246" w:rsidRDefault="00205246" w:rsidP="00205246">
      <w:pPr>
        <w:pStyle w:val="a3"/>
        <w:jc w:val="both"/>
      </w:pPr>
      <w:r>
        <w:t>Макрорельеф  (горные  хребты,  возвышенности)  создает защиту почв от ветров одни</w:t>
      </w:r>
      <w:r w:rsidR="006A55E2">
        <w:t xml:space="preserve">х направлений и резко усиливает </w:t>
      </w:r>
      <w:r>
        <w:t xml:space="preserve">энергию воздействия ветров </w:t>
      </w:r>
      <w:r w:rsidR="006A55E2">
        <w:t xml:space="preserve">других направлений. </w:t>
      </w:r>
      <w:proofErr w:type="gramStart"/>
      <w:r w:rsidR="006A55E2">
        <w:t xml:space="preserve">Например, в </w:t>
      </w:r>
      <w:r>
        <w:t xml:space="preserve">Туркмении территория подгорной равнины Копетдага, расположенная между горными </w:t>
      </w:r>
      <w:r w:rsidR="006A55E2">
        <w:t xml:space="preserve">хребтами Большой </w:t>
      </w:r>
      <w:proofErr w:type="spellStart"/>
      <w:r w:rsidR="006A55E2">
        <w:t>Балхан</w:t>
      </w:r>
      <w:proofErr w:type="spellEnd"/>
      <w:r w:rsidR="006A55E2">
        <w:t xml:space="preserve"> и Малый </w:t>
      </w:r>
      <w:proofErr w:type="spellStart"/>
      <w:r>
        <w:t>Балхан</w:t>
      </w:r>
      <w:proofErr w:type="spellEnd"/>
      <w:r>
        <w:t>, защищена от ветров с</w:t>
      </w:r>
      <w:r w:rsidR="006A55E2">
        <w:t xml:space="preserve">еверного и южного направлений и </w:t>
      </w:r>
      <w:r>
        <w:t>совершенно не прикрыта от воздействия ветров западного и восточного направлений.</w:t>
      </w:r>
      <w:proofErr w:type="gramEnd"/>
      <w:r>
        <w:t xml:space="preserve"> Поток</w:t>
      </w:r>
      <w:r w:rsidR="006A55E2">
        <w:t xml:space="preserve">и воздуха, поступая в горловину </w:t>
      </w:r>
      <w:r>
        <w:t xml:space="preserve">между хребтами с запада или </w:t>
      </w:r>
      <w:r w:rsidR="006A55E2">
        <w:t>востока, уплотняются и в резуль</w:t>
      </w:r>
      <w:r>
        <w:t>тате этого достигают здесь ог</w:t>
      </w:r>
      <w:r w:rsidR="006A55E2">
        <w:t xml:space="preserve">ромной скорости, вызывая </w:t>
      </w:r>
      <w:proofErr w:type="spellStart"/>
      <w:r w:rsidR="006A55E2">
        <w:t>разве</w:t>
      </w:r>
      <w:r>
        <w:t>вание</w:t>
      </w:r>
      <w:proofErr w:type="spellEnd"/>
      <w:r>
        <w:t xml:space="preserve"> и сортировку поступающих со склонов пролювиальных отложений. Именно из-за сильных западных и восточных ветров данная территория называется </w:t>
      </w:r>
      <w:proofErr w:type="spellStart"/>
      <w:r>
        <w:t>Межбалханским</w:t>
      </w:r>
      <w:proofErr w:type="spellEnd"/>
      <w:r>
        <w:t xml:space="preserve"> коридором.</w:t>
      </w:r>
    </w:p>
    <w:p w:rsidR="00205246" w:rsidRDefault="00205246" w:rsidP="00205246">
      <w:pPr>
        <w:pStyle w:val="a3"/>
        <w:jc w:val="both"/>
      </w:pPr>
      <w:r>
        <w:t>Такое же воздействие на формирование сильных ветров северного и южного направлений оказывает Тургайский прогиб в Казахстане. Хорошо известе</w:t>
      </w:r>
      <w:r w:rsidR="006A55E2">
        <w:t>н преобладанием западных и вос</w:t>
      </w:r>
      <w:r>
        <w:t xml:space="preserve">точных ветров </w:t>
      </w:r>
      <w:proofErr w:type="spellStart"/>
      <w:r>
        <w:t>Армавирский</w:t>
      </w:r>
      <w:proofErr w:type="spellEnd"/>
      <w:r>
        <w:t xml:space="preserve"> коридор, представляющий собой равнину, простирающуюся м</w:t>
      </w:r>
      <w:r w:rsidR="006A55E2">
        <w:t>ежду Ставропольской возвышенно</w:t>
      </w:r>
      <w:r>
        <w:t>стью и Донецким кряжем. Явления, подобные тем, что происходят в указанных областях, н</w:t>
      </w:r>
      <w:r w:rsidR="006A55E2">
        <w:t>аблюдаются в крупных речных до</w:t>
      </w:r>
      <w:r>
        <w:t xml:space="preserve">линах. </w:t>
      </w:r>
      <w:proofErr w:type="gramStart"/>
      <w:r>
        <w:t>Например, сильным ве</w:t>
      </w:r>
      <w:r w:rsidR="006A55E2">
        <w:t>трам, дующим вдоль Дона, обяза</w:t>
      </w:r>
      <w:r>
        <w:t>ны непрекращающаяся дефля</w:t>
      </w:r>
      <w:r w:rsidR="006A55E2">
        <w:t xml:space="preserve">ция и наличие массивов </w:t>
      </w:r>
      <w:proofErr w:type="spellStart"/>
      <w:r w:rsidR="006A55E2">
        <w:t>незарас</w:t>
      </w:r>
      <w:r>
        <w:t>тающих</w:t>
      </w:r>
      <w:proofErr w:type="spellEnd"/>
      <w:r>
        <w:t xml:space="preserve"> песков в его долине, в частности возле впадения рек </w:t>
      </w:r>
      <w:proofErr w:type="spellStart"/>
      <w:r>
        <w:t>Песковатки</w:t>
      </w:r>
      <w:proofErr w:type="spellEnd"/>
      <w:r>
        <w:t xml:space="preserve"> и </w:t>
      </w:r>
      <w:proofErr w:type="spellStart"/>
      <w:r>
        <w:t>Толучеевки</w:t>
      </w:r>
      <w:proofErr w:type="spellEnd"/>
      <w:r>
        <w:t>.</w:t>
      </w:r>
      <w:proofErr w:type="gramEnd"/>
    </w:p>
    <w:p w:rsidR="00205246" w:rsidRDefault="00205246" w:rsidP="00205246">
      <w:pPr>
        <w:pStyle w:val="a3"/>
        <w:jc w:val="both"/>
      </w:pPr>
      <w:r>
        <w:t>В горных массивах мо</w:t>
      </w:r>
      <w:r w:rsidR="006A55E2">
        <w:t>жет наблюдаться смена направле</w:t>
      </w:r>
      <w:r>
        <w:t>ния ветров в течение суток: дне</w:t>
      </w:r>
      <w:r w:rsidR="006A55E2">
        <w:t>м ветер дует в сторону гор, но</w:t>
      </w:r>
      <w:r>
        <w:t>чью - вниз с горных склонов</w:t>
      </w:r>
      <w:r w:rsidR="006A55E2">
        <w:t xml:space="preserve">. Это явление также стимулирует </w:t>
      </w:r>
      <w:r>
        <w:t>дефляцию почв.</w:t>
      </w:r>
    </w:p>
    <w:p w:rsidR="00205246" w:rsidRDefault="00205246" w:rsidP="00205246">
      <w:pPr>
        <w:pStyle w:val="a3"/>
        <w:jc w:val="both"/>
      </w:pPr>
      <w:r>
        <w:t>Мезорельеф (превышения от 1–5 до 30–50 м) существенно влияет  на дефляцию  почв разных  участков отдельных полей. Мезорельефом обусловлена бо</w:t>
      </w:r>
      <w:r w:rsidR="006A55E2">
        <w:t xml:space="preserve">лее интенсивная дефляция </w:t>
      </w:r>
      <w:proofErr w:type="spellStart"/>
      <w:r w:rsidR="006A55E2">
        <w:t>ветро</w:t>
      </w:r>
      <w:r>
        <w:t>ударных</w:t>
      </w:r>
      <w:proofErr w:type="spellEnd"/>
      <w:r>
        <w:t xml:space="preserve"> склонов, характериз</w:t>
      </w:r>
      <w:r w:rsidR="006A55E2">
        <w:t>ующихся резким увеличением раз</w:t>
      </w:r>
      <w:r>
        <w:t>вевающей силы ветрового по</w:t>
      </w:r>
      <w:r w:rsidR="006A55E2">
        <w:t>тока, и меньшая дефляция на за</w:t>
      </w:r>
      <w:r>
        <w:t xml:space="preserve">ветренных склонах, на которых скорость и несущая способность ветра </w:t>
      </w:r>
      <w:proofErr w:type="gramStart"/>
      <w:r>
        <w:t>падают</w:t>
      </w:r>
      <w:proofErr w:type="gramEnd"/>
      <w:r>
        <w:t xml:space="preserve"> и происходит отложение эолового материала.</w:t>
      </w:r>
    </w:p>
    <w:p w:rsidR="00205246" w:rsidRDefault="00205246" w:rsidP="00205246">
      <w:pPr>
        <w:pStyle w:val="a3"/>
        <w:jc w:val="both"/>
      </w:pPr>
      <w:r>
        <w:t xml:space="preserve">Особенно сильное </w:t>
      </w:r>
      <w:proofErr w:type="spellStart"/>
      <w:r>
        <w:t>дефлирующее</w:t>
      </w:r>
      <w:proofErr w:type="spellEnd"/>
      <w:r>
        <w:t xml:space="preserve"> воздействие ветрового п</w:t>
      </w:r>
      <w:proofErr w:type="gramStart"/>
      <w:r>
        <w:t>о-</w:t>
      </w:r>
      <w:proofErr w:type="gramEnd"/>
      <w:r>
        <w:t xml:space="preserve"> тока на почвы наблюдается на верхних частях склонов и вершина</w:t>
      </w:r>
      <w:r w:rsidR="006A55E2">
        <w:t>х холмов и бровках речных долин.</w:t>
      </w:r>
    </w:p>
    <w:p w:rsidR="00205246" w:rsidRDefault="00205246" w:rsidP="00205246">
      <w:pPr>
        <w:pStyle w:val="a3"/>
        <w:jc w:val="both"/>
      </w:pPr>
      <w:r>
        <w:t>Влияние рельефа на воздушный поток подчинено законам аэродинамики, согласно кото</w:t>
      </w:r>
      <w:r w:rsidR="006A55E2">
        <w:t>рым формы мезо-, микр</w:t>
      </w:r>
      <w:proofErr w:type="gramStart"/>
      <w:r w:rsidR="006A55E2">
        <w:t>о-</w:t>
      </w:r>
      <w:proofErr w:type="gramEnd"/>
      <w:r w:rsidR="006A55E2">
        <w:t xml:space="preserve"> и </w:t>
      </w:r>
      <w:proofErr w:type="spellStart"/>
      <w:r w:rsidR="006A55E2">
        <w:t>нано</w:t>
      </w:r>
      <w:r>
        <w:t>рельефа</w:t>
      </w:r>
      <w:proofErr w:type="spellEnd"/>
      <w:r>
        <w:t xml:space="preserve"> представляют собой</w:t>
      </w:r>
      <w:r w:rsidR="006A55E2">
        <w:t xml:space="preserve"> элементы шероховатости, оказы</w:t>
      </w:r>
      <w:r>
        <w:t>вающие тормозящее воздействи</w:t>
      </w:r>
      <w:r w:rsidR="006A55E2">
        <w:t xml:space="preserve">е на воздушный поток. В связи с </w:t>
      </w:r>
      <w:r>
        <w:t>этим скорость ветра у поверхности почв ниже, чем на некотором удалении от нее.</w:t>
      </w:r>
    </w:p>
    <w:p w:rsidR="00205246" w:rsidRDefault="00205246" w:rsidP="00205246">
      <w:pPr>
        <w:pStyle w:val="a3"/>
        <w:jc w:val="both"/>
      </w:pPr>
      <w:r>
        <w:t>Изменение скорости вет</w:t>
      </w:r>
      <w:r w:rsidR="006A55E2">
        <w:t>ра с высотой над каждым элемен</w:t>
      </w:r>
      <w:r>
        <w:t>том рельефа оказывается раз</w:t>
      </w:r>
      <w:r w:rsidR="006A55E2">
        <w:t>личным. Микронеровности воздей</w:t>
      </w:r>
      <w:r>
        <w:t xml:space="preserve">ствуют на воздушный </w:t>
      </w:r>
      <w:r>
        <w:lastRenderedPageBreak/>
        <w:t xml:space="preserve">поток </w:t>
      </w:r>
      <w:r w:rsidR="006A55E2">
        <w:t xml:space="preserve">на небольшую высоту, тогда как </w:t>
      </w:r>
      <w:r>
        <w:t xml:space="preserve">крупные препятствия вызывают изменения скорости </w:t>
      </w:r>
      <w:r w:rsidR="006A55E2">
        <w:t>больших слоев воздушного потока</w:t>
      </w:r>
    </w:p>
    <w:p w:rsidR="00205246" w:rsidRDefault="00205246" w:rsidP="00205246">
      <w:pPr>
        <w:pStyle w:val="a3"/>
        <w:jc w:val="both"/>
      </w:pPr>
      <w:r>
        <w:t>Микрорельеф, лесополосы</w:t>
      </w:r>
      <w:r w:rsidR="006A55E2">
        <w:t xml:space="preserve"> и другие препятствия воздейст</w:t>
      </w:r>
      <w:r>
        <w:t>вуют на приземный слой во</w:t>
      </w:r>
      <w:r w:rsidR="006A55E2">
        <w:t>здушного потока следующим обра</w:t>
      </w:r>
      <w:r>
        <w:t>зом. Вверх по склону, в направлении движения возду</w:t>
      </w:r>
      <w:r w:rsidR="006A55E2">
        <w:t>шного по</w:t>
      </w:r>
      <w:r>
        <w:t xml:space="preserve">тока скорость ветра и </w:t>
      </w:r>
      <w:proofErr w:type="spellStart"/>
      <w:r>
        <w:t>егонесущая</w:t>
      </w:r>
      <w:proofErr w:type="spellEnd"/>
      <w:r>
        <w:t xml:space="preserve"> способность возрастают, вниз по склону – снижаются. Такое изменение </w:t>
      </w:r>
      <w:r w:rsidR="006A55E2">
        <w:t>скорости ветра объяс</w:t>
      </w:r>
      <w:r>
        <w:t xml:space="preserve">няется уменьшением живого </w:t>
      </w:r>
      <w:r w:rsidR="006A55E2">
        <w:t>сечения воздушного потока, дви</w:t>
      </w:r>
      <w:r>
        <w:t>жущегося к верхней части склона, и увеличением его сечения при движении вниз по склону. В результате этого наветренные склоны, особенно их вер</w:t>
      </w:r>
      <w:r w:rsidR="006A55E2">
        <w:t xml:space="preserve">хние части, оказываются </w:t>
      </w:r>
      <w:proofErr w:type="spellStart"/>
      <w:r w:rsidR="006A55E2">
        <w:t>сильно</w:t>
      </w:r>
      <w:r>
        <w:t>дефлированными</w:t>
      </w:r>
      <w:proofErr w:type="spellEnd"/>
      <w:r>
        <w:t>, а заветре</w:t>
      </w:r>
      <w:r w:rsidR="006A55E2">
        <w:t>нные склоны не затронутыми про</w:t>
      </w:r>
      <w:r>
        <w:t>цессом дефляции.</w:t>
      </w:r>
    </w:p>
    <w:p w:rsidR="00205246" w:rsidRDefault="00205246" w:rsidP="00205246">
      <w:pPr>
        <w:pStyle w:val="a3"/>
        <w:jc w:val="both"/>
      </w:pPr>
      <w:r>
        <w:t>По этой же причине в ра</w:t>
      </w:r>
      <w:r w:rsidR="006A55E2">
        <w:t>йонах бугристо-котловинных пес</w:t>
      </w:r>
      <w:r>
        <w:t>ков ветровой поток, подним</w:t>
      </w:r>
      <w:r w:rsidR="006A55E2">
        <w:t>ающий частицы песка с днищ кот</w:t>
      </w:r>
      <w:r>
        <w:t xml:space="preserve">ловин выдувания, </w:t>
      </w:r>
      <w:proofErr w:type="gramStart"/>
      <w:r>
        <w:t>со</w:t>
      </w:r>
      <w:proofErr w:type="gramEnd"/>
      <w:r>
        <w:t xml:space="preserve"> все возрастающей силой поднимает их к</w:t>
      </w:r>
    </w:p>
    <w:p w:rsidR="00205246" w:rsidRDefault="00205246" w:rsidP="00205246">
      <w:pPr>
        <w:pStyle w:val="a3"/>
        <w:jc w:val="both"/>
      </w:pPr>
      <w:r>
        <w:t>слону бугров, а достигнув вершины, он изменяет направление на горизонтальное и вновь увел</w:t>
      </w:r>
      <w:r w:rsidR="006A55E2">
        <w:t>ичивает живое сечение. Вследст</w:t>
      </w:r>
      <w:r>
        <w:t>вие этого ветер здесь резко теряет ск</w:t>
      </w:r>
      <w:r w:rsidR="006A55E2">
        <w:t>орость и несущую способ</w:t>
      </w:r>
      <w:r>
        <w:t xml:space="preserve">ность и разгружает песчаный материал на вершине бугра и на верхней части заветренного склона. Этим явлением объясняется наличие бугристо-котловинного рельефа, элементы которого не </w:t>
      </w:r>
    </w:p>
    <w:p w:rsidR="00205246" w:rsidRDefault="00205246" w:rsidP="00205246">
      <w:pPr>
        <w:pStyle w:val="a3"/>
        <w:jc w:val="both"/>
      </w:pPr>
      <w:r>
        <w:t xml:space="preserve">только разрушаются, но и непрерывно растут. С увеличением скорости ветра в верхней части наветренного склона связано то, что </w:t>
      </w:r>
      <w:proofErr w:type="spellStart"/>
      <w:r>
        <w:t>дефлированность</w:t>
      </w:r>
      <w:proofErr w:type="spellEnd"/>
      <w:r>
        <w:t xml:space="preserve"> почв воз</w:t>
      </w:r>
      <w:r w:rsidR="006A55E2">
        <w:t>растает от подножья положитель</w:t>
      </w:r>
      <w:r>
        <w:t xml:space="preserve">ных  форм  рельефа  к  их  вершине,  тогда  как  подверженность почв водной эрозии в этом направлении падает. Более сильная </w:t>
      </w:r>
      <w:proofErr w:type="spellStart"/>
      <w:r>
        <w:t>дефлированность</w:t>
      </w:r>
      <w:proofErr w:type="spellEnd"/>
      <w:r>
        <w:t xml:space="preserve"> почв вершин мезорельефа объясняется также большей </w:t>
      </w:r>
      <w:proofErr w:type="spellStart"/>
      <w:r>
        <w:t>иссушенностью</w:t>
      </w:r>
      <w:proofErr w:type="spellEnd"/>
      <w:r>
        <w:t xml:space="preserve"> на них почв и изреженностью раст</w:t>
      </w:r>
      <w:proofErr w:type="gramStart"/>
      <w:r>
        <w:t>и-</w:t>
      </w:r>
      <w:proofErr w:type="gramEnd"/>
      <w:r>
        <w:t xml:space="preserve"> тельного покрова.</w:t>
      </w:r>
    </w:p>
    <w:p w:rsidR="00205246" w:rsidRDefault="00205246" w:rsidP="00205246">
      <w:pPr>
        <w:pStyle w:val="a3"/>
        <w:jc w:val="both"/>
      </w:pPr>
      <w:r>
        <w:t xml:space="preserve">Микрорельеф и </w:t>
      </w:r>
      <w:proofErr w:type="spellStart"/>
      <w:r>
        <w:t>нанорельеф</w:t>
      </w:r>
      <w:proofErr w:type="spellEnd"/>
      <w:r>
        <w:t>, несмотря на малые размеры их элементов, существенно в</w:t>
      </w:r>
      <w:r w:rsidR="006A55E2">
        <w:t>лияют на дефляцию почв. Их воз</w:t>
      </w:r>
      <w:r>
        <w:t>действие на дефляцию связано с влиянием на скорость ветра в приземном слое воздуха. Их в</w:t>
      </w:r>
      <w:r w:rsidR="006A55E2">
        <w:t>заимодействие с воздушным пото</w:t>
      </w:r>
      <w:r>
        <w:t>ком подобно воздействию дру</w:t>
      </w:r>
      <w:r w:rsidR="006A55E2">
        <w:t>гих элементов шероховатости по</w:t>
      </w:r>
      <w:r>
        <w:t>верхности: комочков почвенной структуры, стерни, всходов растительности и др. Возле поверх</w:t>
      </w:r>
      <w:r w:rsidR="006A55E2">
        <w:t>ности гребнистой пашни ско</w:t>
      </w:r>
      <w:r>
        <w:t>рость ветра в 3,5 раза ниже, чем у поверхности прикатанной почвы. В результате снижения</w:t>
      </w:r>
      <w:r w:rsidR="006A55E2">
        <w:t xml:space="preserve"> скорости ветрового потока эле</w:t>
      </w:r>
      <w:r>
        <w:t xml:space="preserve">ментами поверхности полевых угодий (гребни, </w:t>
      </w:r>
      <w:proofErr w:type="spellStart"/>
      <w:r>
        <w:t>микроборозды</w:t>
      </w:r>
      <w:proofErr w:type="spellEnd"/>
      <w:r>
        <w:t xml:space="preserve"> и др.) дефляция почв, подвергнутых специальной обработке, резко снижается.</w:t>
      </w:r>
    </w:p>
    <w:p w:rsidR="00205246" w:rsidRDefault="00205246" w:rsidP="00205246">
      <w:pPr>
        <w:pStyle w:val="a3"/>
        <w:jc w:val="both"/>
      </w:pPr>
      <w:r>
        <w:t>Элементы микрорельефа</w:t>
      </w:r>
      <w:r w:rsidR="006A55E2">
        <w:t>, оказывая сопротивление ветро</w:t>
      </w:r>
      <w:r>
        <w:t xml:space="preserve">вому потоку, приводят к образованию с заветренной стороны вихрей, которые со временем рассеиваются. В результате этого часть кинетической энергии </w:t>
      </w:r>
      <w:r w:rsidR="006A55E2">
        <w:t>воздушного потока после взаимо</w:t>
      </w:r>
      <w:r>
        <w:t xml:space="preserve">действия с выступами </w:t>
      </w:r>
      <w:proofErr w:type="gramStart"/>
      <w:r>
        <w:t>микро-и</w:t>
      </w:r>
      <w:proofErr w:type="gramEnd"/>
      <w:r>
        <w:t xml:space="preserve"> </w:t>
      </w:r>
      <w:proofErr w:type="spellStart"/>
      <w:r>
        <w:t>нанорельефа</w:t>
      </w:r>
      <w:proofErr w:type="spellEnd"/>
      <w:r>
        <w:t xml:space="preserve"> (гребни отвальной вспашки, глыбы, комья) переход</w:t>
      </w:r>
      <w:r w:rsidR="006A55E2">
        <w:t>ит в тепловую, часть расходует</w:t>
      </w:r>
      <w:r>
        <w:t>ся на работу по отрыву и пе</w:t>
      </w:r>
      <w:r w:rsidR="006A55E2">
        <w:t xml:space="preserve">ремещению частиц почвы в </w:t>
      </w:r>
      <w:proofErr w:type="spellStart"/>
      <w:r w:rsidR="006A55E2">
        <w:t>микро</w:t>
      </w:r>
      <w:r>
        <w:t>борозды</w:t>
      </w:r>
      <w:proofErr w:type="spellEnd"/>
      <w:r>
        <w:t xml:space="preserve"> между гребнями пашни.</w:t>
      </w:r>
    </w:p>
    <w:p w:rsidR="00205246" w:rsidRDefault="00205246" w:rsidP="00205246">
      <w:pPr>
        <w:pStyle w:val="a3"/>
        <w:jc w:val="both"/>
      </w:pPr>
      <w:r>
        <w:lastRenderedPageBreak/>
        <w:t>Роль микр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нанорельефа</w:t>
      </w:r>
      <w:proofErr w:type="spellEnd"/>
      <w:r>
        <w:t>, создаваемого отвальной вспашкой, в защите почв от д</w:t>
      </w:r>
      <w:r w:rsidR="006A55E2">
        <w:t xml:space="preserve">ефляции заключается в осаждении </w:t>
      </w:r>
      <w:r>
        <w:t>переносимого по полю мелкозема. Это явление наблюдается, когда скорость воздушного по</w:t>
      </w:r>
      <w:r w:rsidR="006A55E2">
        <w:t xml:space="preserve">тока у вершины гребня пашни или </w:t>
      </w:r>
      <w:r>
        <w:t>другого выступа незначительно превосходит критическую силу сопротивления почвы дефляции. Когда критическая энергия с</w:t>
      </w:r>
      <w:proofErr w:type="gramStart"/>
      <w:r>
        <w:t>о-</w:t>
      </w:r>
      <w:proofErr w:type="gramEnd"/>
      <w:r>
        <w:t xml:space="preserve"> противления почвы дефляци</w:t>
      </w:r>
      <w:r w:rsidR="006A55E2">
        <w:t>и незначительно превышает крити</w:t>
      </w:r>
      <w:r>
        <w:t>ческую силу ветрового потока, мелкозем с развеваемых вершин гребней пашни поступает в по</w:t>
      </w:r>
      <w:r w:rsidR="006A55E2">
        <w:t>нижения между ними и там оседа</w:t>
      </w:r>
      <w:r>
        <w:t>ет.  В  результате  этого  дефляци</w:t>
      </w:r>
      <w:r w:rsidR="006A55E2">
        <w:t xml:space="preserve">онного  переноса  материала  с </w:t>
      </w:r>
      <w:r>
        <w:t>пашни не происходит. При си</w:t>
      </w:r>
      <w:r w:rsidR="006A55E2">
        <w:t>льном ветре гребни пашни не мо</w:t>
      </w:r>
      <w:r>
        <w:t xml:space="preserve">гут противостоять развевающей силе ветра и защитить почву </w:t>
      </w:r>
      <w:proofErr w:type="gramStart"/>
      <w:r>
        <w:t>от</w:t>
      </w:r>
      <w:proofErr w:type="gramEnd"/>
      <w:r>
        <w:t xml:space="preserve"> </w:t>
      </w:r>
      <w:proofErr w:type="gramStart"/>
      <w:r>
        <w:t>переносе</w:t>
      </w:r>
      <w:proofErr w:type="gramEnd"/>
      <w:r>
        <w:t xml:space="preserve"> материала. Мелкозем </w:t>
      </w:r>
      <w:r w:rsidR="006A55E2">
        <w:t>не оседает между гребнями паш</w:t>
      </w:r>
      <w:r>
        <w:t>ни и при их разрушении сносится с поля, происходит дефляция почв.</w:t>
      </w:r>
    </w:p>
    <w:p w:rsidR="00205246" w:rsidRDefault="00205246" w:rsidP="00205246">
      <w:pPr>
        <w:pStyle w:val="a3"/>
        <w:jc w:val="both"/>
      </w:pPr>
      <w:r>
        <w:t xml:space="preserve">Эрозия и дефляция часто проявляются на одних и тех же массивах пашни, особенно на возвышенных участках – бровках долин, выпуклых частях склонов. Это явление объясняется не только большой </w:t>
      </w:r>
      <w:proofErr w:type="spellStart"/>
      <w:r>
        <w:t>ветроударной</w:t>
      </w:r>
      <w:proofErr w:type="spellEnd"/>
      <w:r>
        <w:t xml:space="preserve"> </w:t>
      </w:r>
      <w:r w:rsidR="006A55E2">
        <w:t>силой воздушного потока, уплот</w:t>
      </w:r>
      <w:r>
        <w:t>няющегося на склонах пов</w:t>
      </w:r>
      <w:r w:rsidR="006A55E2">
        <w:t>ышений, но и большой податливо</w:t>
      </w:r>
      <w:r>
        <w:t>стью дефляции эродированны</w:t>
      </w:r>
      <w:r w:rsidR="006A55E2">
        <w:t>х почв. Именно с данным явлени</w:t>
      </w:r>
      <w:r>
        <w:t>ем связан тот факт, что, несмотря на большую размывающую силу потока воды в нижних частях длинных склонов, наиболее эродированные почвы набл</w:t>
      </w:r>
      <w:r w:rsidR="006A55E2">
        <w:t>юдаются на вершинах положитель</w:t>
      </w:r>
      <w:r>
        <w:t>ных форм рельефа.</w:t>
      </w:r>
    </w:p>
    <w:p w:rsidR="00205246" w:rsidRDefault="00205246" w:rsidP="00205246">
      <w:pPr>
        <w:pStyle w:val="a3"/>
        <w:jc w:val="both"/>
      </w:pPr>
    </w:p>
    <w:p w:rsidR="00205246" w:rsidRDefault="00205246" w:rsidP="00205246">
      <w:pPr>
        <w:pStyle w:val="a3"/>
        <w:jc w:val="both"/>
      </w:pPr>
      <w:r>
        <w:t>Растительность.</w:t>
      </w:r>
    </w:p>
    <w:p w:rsidR="00205246" w:rsidRDefault="00205246" w:rsidP="00205246">
      <w:pPr>
        <w:pStyle w:val="a3"/>
        <w:jc w:val="both"/>
      </w:pPr>
      <w:r>
        <w:t>Она  является  самым  м</w:t>
      </w:r>
      <w:r w:rsidR="006A55E2">
        <w:t>ощным  фактором,  противодейст</w:t>
      </w:r>
      <w:r>
        <w:t>вующим дефляции. На почвах, покрытых целинной растительностью, дефляция практически отсутствует. Влияние растительности обусловлено тем, что она снижает скорость ветра в пр</w:t>
      </w:r>
      <w:proofErr w:type="gramStart"/>
      <w:r>
        <w:t>и-</w:t>
      </w:r>
      <w:proofErr w:type="gramEnd"/>
      <w:r>
        <w:t xml:space="preserve"> земном слое воздуха, очищает поток от минеральных частиц и лишает его их бомбардирующе</w:t>
      </w:r>
      <w:r w:rsidR="006A55E2">
        <w:t>й энергии, скрепляет почву кор</w:t>
      </w:r>
      <w:r>
        <w:t>нями. Древесная раститель</w:t>
      </w:r>
      <w:r w:rsidR="006A55E2">
        <w:t>ность исключает дефляцию полно</w:t>
      </w:r>
      <w:r>
        <w:t>стью, травянистая резко ее снижает. Древесные насаждения предохраняют почву от дефляц</w:t>
      </w:r>
      <w:r w:rsidR="006A55E2">
        <w:t>ии не только на месте их произ</w:t>
      </w:r>
      <w:r>
        <w:t>растания, но и, снижая скорос</w:t>
      </w:r>
      <w:r w:rsidR="006A55E2">
        <w:t>ть ветра, оказывают почвозащит</w:t>
      </w:r>
      <w:r>
        <w:t>ное воздействие на некотором расстоянии от них. Именно на использовании этого явления о</w:t>
      </w:r>
      <w:r w:rsidR="006A55E2">
        <w:t>сновано создание систем полеза</w:t>
      </w:r>
      <w:r>
        <w:t>щитных полос.</w:t>
      </w:r>
    </w:p>
    <w:p w:rsidR="00205246" w:rsidRDefault="00205246" w:rsidP="00205246">
      <w:pPr>
        <w:pStyle w:val="a3"/>
        <w:jc w:val="both"/>
      </w:pPr>
      <w:r>
        <w:t>Защитное действие тра</w:t>
      </w:r>
      <w:r w:rsidR="006A55E2">
        <w:t>вянистой растительности распро</w:t>
      </w:r>
      <w:r>
        <w:t>страняется на меньшее расстояни</w:t>
      </w:r>
      <w:r w:rsidR="006A55E2">
        <w:t>е, чем древесной. Главное поле</w:t>
      </w:r>
      <w:r>
        <w:t>защитное назначение отводимых на поле</w:t>
      </w:r>
      <w:r w:rsidR="006A55E2">
        <w:t xml:space="preserve"> </w:t>
      </w:r>
      <w:r>
        <w:t>травяных клиньев – предотвращение дефляции почв на занимаемой ими территории. Чем гуще травянистая растительность, чем мощнее ее корневая система и чем больше ее высота, тем лучше она защищает почвы.</w:t>
      </w:r>
    </w:p>
    <w:p w:rsidR="00205246" w:rsidRDefault="00205246" w:rsidP="00205246">
      <w:pPr>
        <w:pStyle w:val="a3"/>
        <w:jc w:val="both"/>
      </w:pPr>
      <w:r>
        <w:t xml:space="preserve">Потери почвы с черного пара в 125 раз больше, чем с поля под  многолетними  травами.  По  данным  Л.  Ф.  Смирновой,  </w:t>
      </w:r>
      <w:proofErr w:type="gramStart"/>
      <w:r>
        <w:t>в</w:t>
      </w:r>
      <w:proofErr w:type="gramEnd"/>
      <w:r>
        <w:t xml:space="preserve"> </w:t>
      </w:r>
    </w:p>
    <w:p w:rsidR="00205246" w:rsidRDefault="00205246" w:rsidP="00205246">
      <w:pPr>
        <w:pStyle w:val="a3"/>
        <w:jc w:val="both"/>
      </w:pPr>
      <w:r>
        <w:t>Павлодарской области с незащищенной зяби сносится до 5 см почвы в год, тогда как стерня и корни в количестве 40–70 т/га почти полностью защищают почву от дефляции.</w:t>
      </w:r>
    </w:p>
    <w:p w:rsidR="00205246" w:rsidRPr="006A55E2" w:rsidRDefault="00205246" w:rsidP="006A55E2">
      <w:pPr>
        <w:pStyle w:val="a3"/>
        <w:jc w:val="center"/>
        <w:rPr>
          <w:b/>
        </w:rPr>
      </w:pPr>
    </w:p>
    <w:p w:rsidR="00205246" w:rsidRPr="006A55E2" w:rsidRDefault="00205246" w:rsidP="006A55E2">
      <w:pPr>
        <w:pStyle w:val="a3"/>
        <w:jc w:val="center"/>
        <w:rPr>
          <w:b/>
        </w:rPr>
      </w:pPr>
      <w:r w:rsidRPr="006A55E2">
        <w:rPr>
          <w:b/>
        </w:rPr>
        <w:t>Свойства почв.</w:t>
      </w:r>
    </w:p>
    <w:p w:rsidR="00205246" w:rsidRDefault="00205246" w:rsidP="00205246">
      <w:pPr>
        <w:pStyle w:val="a3"/>
        <w:jc w:val="both"/>
      </w:pPr>
      <w:r>
        <w:t>Скорость дефляции почв з</w:t>
      </w:r>
      <w:r w:rsidR="006A55E2">
        <w:t>ависит от многих факторов, свя</w:t>
      </w:r>
      <w:r>
        <w:t>занных со свойствами самих поч</w:t>
      </w:r>
      <w:r w:rsidR="006A55E2">
        <w:t>в, и прежде всего от тех, кото</w:t>
      </w:r>
      <w:r>
        <w:t>рые влияют на их ветроустойчивость.</w:t>
      </w:r>
    </w:p>
    <w:p w:rsidR="00205246" w:rsidRDefault="00205246" w:rsidP="00205246">
      <w:pPr>
        <w:pStyle w:val="a3"/>
        <w:jc w:val="both"/>
      </w:pPr>
      <w:r>
        <w:t xml:space="preserve">Ветроустойчивость почв – это свойство, обратное </w:t>
      </w:r>
      <w:proofErr w:type="spellStart"/>
      <w:r>
        <w:t>дефлируемости</w:t>
      </w:r>
      <w:proofErr w:type="spellEnd"/>
      <w:r>
        <w:t xml:space="preserve"> (податливости дефл</w:t>
      </w:r>
      <w:r w:rsidR="006A55E2">
        <w:t>яции). Она характеризуется кри</w:t>
      </w:r>
      <w:r>
        <w:t>тической скоростью ветра, при которой начинается перенос почвенных частиц, а также количеством переносимого эолового материала в ветропесчаном п</w:t>
      </w:r>
      <w:r w:rsidR="006A55E2">
        <w:t>отоке на единицу площади в еди</w:t>
      </w:r>
      <w:r>
        <w:t>ницу времени.</w:t>
      </w:r>
    </w:p>
    <w:p w:rsidR="00205246" w:rsidRDefault="00205246" w:rsidP="00205246">
      <w:pPr>
        <w:pStyle w:val="a3"/>
        <w:jc w:val="both"/>
      </w:pPr>
      <w:r>
        <w:t>Ветроустойчивость поверхности почвы можно выразить уравнением</w:t>
      </w:r>
    </w:p>
    <w:p w:rsidR="00205246" w:rsidRDefault="00205246" w:rsidP="00205246">
      <w:pPr>
        <w:pStyle w:val="a3"/>
        <w:jc w:val="both"/>
      </w:pPr>
      <w:r>
        <w:t>Q = 10a-bk-cs</w:t>
      </w:r>
    </w:p>
    <w:p w:rsidR="00205246" w:rsidRDefault="00205246" w:rsidP="00205246">
      <w:pPr>
        <w:pStyle w:val="a3"/>
        <w:jc w:val="both"/>
      </w:pPr>
      <w:r>
        <w:t xml:space="preserve">где Q – </w:t>
      </w:r>
      <w:proofErr w:type="spellStart"/>
      <w:r>
        <w:t>эродируемость</w:t>
      </w:r>
      <w:proofErr w:type="spellEnd"/>
      <w:r>
        <w:t>, г</w:t>
      </w:r>
      <w:r w:rsidR="006A55E2">
        <w:t>/5 мин экспозиции; k – комкова</w:t>
      </w:r>
      <w:r>
        <w:t xml:space="preserve">тость слоя 0-5 см; s – количество условной стерни, </w:t>
      </w:r>
      <w:proofErr w:type="spellStart"/>
      <w:proofErr w:type="gramStart"/>
      <w:r>
        <w:t>экз</w:t>
      </w:r>
      <w:proofErr w:type="spellEnd"/>
      <w:proofErr w:type="gramEnd"/>
      <w:r>
        <w:t>/м2; а, b, с</w:t>
      </w:r>
    </w:p>
    <w:p w:rsidR="00205246" w:rsidRDefault="00205246" w:rsidP="00205246">
      <w:pPr>
        <w:pStyle w:val="a3"/>
        <w:jc w:val="both"/>
      </w:pPr>
      <w:r>
        <w:t>- коэффициенты регрессии, зн</w:t>
      </w:r>
      <w:r w:rsidR="006A55E2">
        <w:t>ачения которых находятся в сле</w:t>
      </w:r>
      <w:r>
        <w:t>дующих пределах: а – 3,2-4; b – 0,02-0,04;  с – 0,002-0,005.</w:t>
      </w:r>
    </w:p>
    <w:p w:rsidR="00205246" w:rsidRDefault="00205246" w:rsidP="00205246">
      <w:pPr>
        <w:pStyle w:val="a3"/>
        <w:jc w:val="both"/>
      </w:pPr>
      <w:r>
        <w:t xml:space="preserve">Ветроустойчивость </w:t>
      </w:r>
      <w:proofErr w:type="gramStart"/>
      <w:r>
        <w:t>почв</w:t>
      </w:r>
      <w:proofErr w:type="gramEnd"/>
      <w:r>
        <w:t xml:space="preserve"> п</w:t>
      </w:r>
      <w:r w:rsidR="006A55E2">
        <w:t>режде всего связана с их грану</w:t>
      </w:r>
      <w:r>
        <w:t>лометрическим и агрегатным</w:t>
      </w:r>
      <w:r w:rsidR="006A55E2">
        <w:t xml:space="preserve"> составом, содержанием карбона</w:t>
      </w:r>
      <w:r>
        <w:t xml:space="preserve">тов, составом поглощенных оснований, </w:t>
      </w:r>
      <w:proofErr w:type="spellStart"/>
      <w:r>
        <w:t>солонцеватостью</w:t>
      </w:r>
      <w:proofErr w:type="spellEnd"/>
      <w:r>
        <w:t>.</w:t>
      </w:r>
    </w:p>
    <w:p w:rsidR="00205246" w:rsidRDefault="00205246" w:rsidP="00205246">
      <w:pPr>
        <w:pStyle w:val="a3"/>
        <w:jc w:val="both"/>
      </w:pPr>
      <w:r>
        <w:t>Разные  фракции  гранулометрического  состава  действуют на ветроустойчивость по-разному. Повышение содержания ила</w:t>
      </w:r>
    </w:p>
    <w:p w:rsidR="00205246" w:rsidRDefault="00205246" w:rsidP="00205246">
      <w:pPr>
        <w:pStyle w:val="a3"/>
        <w:jc w:val="both"/>
      </w:pPr>
      <w:r>
        <w:t>увеличивает  прочность  агрегатов  и  ветроустойчивость  почв,</w:t>
      </w:r>
    </w:p>
    <w:p w:rsidR="00205246" w:rsidRDefault="00205246" w:rsidP="00205246">
      <w:pPr>
        <w:pStyle w:val="a3"/>
        <w:jc w:val="both"/>
      </w:pPr>
      <w:r>
        <w:t>средняя и крупная пыль заметно не влияет на ветроустойчивость, а песок оказывает на нее отри</w:t>
      </w:r>
      <w:r w:rsidR="006A55E2">
        <w:t>цательное воздействие.</w:t>
      </w:r>
    </w:p>
    <w:p w:rsidR="00205246" w:rsidRDefault="00205246" w:rsidP="00205246">
      <w:pPr>
        <w:pStyle w:val="a3"/>
        <w:jc w:val="both"/>
      </w:pPr>
      <w:r>
        <w:t>Зависимость ветроустой</w:t>
      </w:r>
      <w:r w:rsidR="006A55E2">
        <w:t xml:space="preserve">чивости почв от </w:t>
      </w:r>
      <w:proofErr w:type="spellStart"/>
      <w:r w:rsidR="006A55E2">
        <w:t>гранулометрич</w:t>
      </w:r>
      <w:r>
        <w:t>ского</w:t>
      </w:r>
      <w:proofErr w:type="spellEnd"/>
      <w:r>
        <w:t xml:space="preserve"> состава выражается следующим уравнением:</w:t>
      </w:r>
    </w:p>
    <w:p w:rsidR="00205246" w:rsidRDefault="00205246" w:rsidP="00205246">
      <w:pPr>
        <w:pStyle w:val="a3"/>
        <w:jc w:val="both"/>
      </w:pPr>
      <w:r>
        <w:t>S = 34,7 + 0,9x1 – 0,3x2 – 0,4x3,</w:t>
      </w:r>
    </w:p>
    <w:p w:rsidR="00205246" w:rsidRDefault="00205246" w:rsidP="00205246">
      <w:pPr>
        <w:pStyle w:val="a3"/>
        <w:jc w:val="both"/>
      </w:pPr>
      <w:r>
        <w:t>где S - ветроустойчивость (связанность) почвенного комка</w:t>
      </w:r>
      <w:proofErr w:type="gramStart"/>
      <w:r>
        <w:t>, %;</w:t>
      </w:r>
      <w:proofErr w:type="gramEnd"/>
    </w:p>
    <w:p w:rsidR="00205246" w:rsidRDefault="00205246" w:rsidP="00205246">
      <w:pPr>
        <w:pStyle w:val="a3"/>
        <w:jc w:val="both"/>
      </w:pPr>
      <w:r>
        <w:t>x1 – содержание ила (частицы &lt; 0,001 мм), %;   x2 – содержание мелкого песка (частицы 0,05-0,25 мм), %; x3 – содержание сре</w:t>
      </w:r>
      <w:proofErr w:type="gramStart"/>
      <w:r>
        <w:t>д-</w:t>
      </w:r>
      <w:proofErr w:type="gramEnd"/>
      <w:r>
        <w:t xml:space="preserve"> него и крупного песка (частицы 0,25-3,0 мм), %.</w:t>
      </w:r>
    </w:p>
    <w:p w:rsidR="00205246" w:rsidRDefault="00205246" w:rsidP="00205246">
      <w:pPr>
        <w:pStyle w:val="a3"/>
        <w:jc w:val="both"/>
      </w:pPr>
      <w:r>
        <w:t>Пороговая скорость ветра сильно зависит от структуры почв. Чем лучше почвенная структура, тем больше почва содержит зернистых и мелкокомковатых отдельностей и меньше пылеватых, тогда как в бесструктурной почве преобладают пылеватые частицы.</w:t>
      </w:r>
    </w:p>
    <w:p w:rsidR="00205246" w:rsidRDefault="00205246" w:rsidP="00205246">
      <w:pPr>
        <w:pStyle w:val="a3"/>
        <w:jc w:val="both"/>
      </w:pPr>
      <w:r>
        <w:t xml:space="preserve">С ростом </w:t>
      </w:r>
      <w:proofErr w:type="spellStart"/>
      <w:r>
        <w:t>агрегированности</w:t>
      </w:r>
      <w:proofErr w:type="spellEnd"/>
      <w:r>
        <w:t xml:space="preserve"> почв и размеров почвенных комочков пороговая  скорость  ветра  увеличивается,  </w:t>
      </w:r>
      <w:proofErr w:type="spellStart"/>
      <w:r>
        <w:t>дефлируемость</w:t>
      </w:r>
      <w:proofErr w:type="spellEnd"/>
      <w:r>
        <w:t xml:space="preserve"> почв уменьшается (табл. 15).</w:t>
      </w:r>
    </w:p>
    <w:p w:rsidR="00205246" w:rsidRDefault="00205246" w:rsidP="00205246">
      <w:pPr>
        <w:pStyle w:val="a3"/>
        <w:jc w:val="both"/>
      </w:pPr>
      <w:r>
        <w:t>Состав поглощенных оснований также значительно влияет на противоэрозионную устойчивость почв. Почвы с почвенным поглощающим  комплексом,  н</w:t>
      </w:r>
      <w:r w:rsidR="006A55E2">
        <w:t>асыщенным  катионами  Са</w:t>
      </w:r>
      <w:proofErr w:type="gramStart"/>
      <w:r w:rsidR="006A55E2">
        <w:t>2</w:t>
      </w:r>
      <w:proofErr w:type="gramEnd"/>
      <w:r w:rsidR="006A55E2">
        <w:t>+, ха</w:t>
      </w:r>
      <w:r>
        <w:t xml:space="preserve">рактеризуются </w:t>
      </w:r>
      <w:proofErr w:type="spellStart"/>
      <w:r>
        <w:t>микроагрегированностью</w:t>
      </w:r>
      <w:proofErr w:type="spellEnd"/>
      <w:r>
        <w:t>. Так</w:t>
      </w:r>
      <w:r w:rsidR="006A55E2">
        <w:t>ие почвы оказы</w:t>
      </w:r>
      <w:r>
        <w:t>вают среднюю сопротивляемость ветру.</w:t>
      </w:r>
    </w:p>
    <w:p w:rsidR="00205246" w:rsidRDefault="00205246" w:rsidP="00205246">
      <w:pPr>
        <w:pStyle w:val="a3"/>
        <w:jc w:val="both"/>
      </w:pPr>
      <w:r>
        <w:t xml:space="preserve">Почвы с почвенным поглощающим комплексом, насыщенным катионами </w:t>
      </w:r>
      <w:proofErr w:type="spellStart"/>
      <w:r>
        <w:t>Na</w:t>
      </w:r>
      <w:proofErr w:type="spellEnd"/>
      <w:r>
        <w:t xml:space="preserve">+, характеризуются большой </w:t>
      </w:r>
      <w:proofErr w:type="spellStart"/>
      <w:r>
        <w:t>набухаемостью</w:t>
      </w:r>
      <w:proofErr w:type="spellEnd"/>
      <w:r>
        <w:t xml:space="preserve"> во влажном состоянии и слитной глыбистой структурой при иссушении. Такие солонцеватые почвы </w:t>
      </w:r>
      <w:r>
        <w:lastRenderedPageBreak/>
        <w:t xml:space="preserve">более дефляционно устойчивы, в то время как по отношению к водной эрозии они обладают малой устойчивостью. </w:t>
      </w:r>
    </w:p>
    <w:p w:rsidR="00205246" w:rsidRDefault="00205246" w:rsidP="00205246">
      <w:pPr>
        <w:pStyle w:val="a3"/>
        <w:jc w:val="both"/>
      </w:pPr>
      <w:r>
        <w:t>Присутствие легкорастворимых солей уменьшает устойчивость почв против дефляции. Например, легкорастворимая соль Na2SО4  x 10Н2О при кристаллизации присоединяет 10 молекул воды. Такие соли резко увеличиваются в объеме при образовании кристаллов и сильно раздвигают частицы почвы, поверхность  которой становится  рыхлой,  податливой  дефляции. Жителям южных районов хорошо известно явление, когда на месте пухлых солончаков образуются глубокие засоленные котловины – шоры.</w:t>
      </w:r>
    </w:p>
    <w:p w:rsidR="00205246" w:rsidRDefault="00205246" w:rsidP="00205246">
      <w:pPr>
        <w:pStyle w:val="a3"/>
        <w:jc w:val="both"/>
      </w:pPr>
      <w:r>
        <w:t xml:space="preserve">На </w:t>
      </w:r>
      <w:proofErr w:type="spellStart"/>
      <w:r>
        <w:t>развеваемость</w:t>
      </w:r>
      <w:proofErr w:type="spellEnd"/>
      <w:r>
        <w:t xml:space="preserve"> почв ветром существенно воздействует их влажность. Наиболее интенсивно </w:t>
      </w:r>
      <w:proofErr w:type="spellStart"/>
      <w:r>
        <w:t>дефлируются</w:t>
      </w:r>
      <w:proofErr w:type="spellEnd"/>
      <w:r>
        <w:t xml:space="preserve"> сухие почвы,</w:t>
      </w:r>
    </w:p>
    <w:p w:rsidR="00205246" w:rsidRDefault="00205246" w:rsidP="00205246">
      <w:pPr>
        <w:pStyle w:val="a3"/>
        <w:jc w:val="both"/>
      </w:pPr>
      <w:proofErr w:type="gramStart"/>
      <w:r>
        <w:t>влажность</w:t>
      </w:r>
      <w:proofErr w:type="gramEnd"/>
      <w:r>
        <w:t xml:space="preserve"> которых приближа</w:t>
      </w:r>
      <w:r w:rsidR="00C537A5">
        <w:t>ется к содержанию гигроскопиче</w:t>
      </w:r>
      <w:r>
        <w:t xml:space="preserve">ской  влажности.  При  увеличении  влажности  </w:t>
      </w:r>
      <w:proofErr w:type="spellStart"/>
      <w:r>
        <w:t>дефлируемость</w:t>
      </w:r>
      <w:proofErr w:type="spellEnd"/>
      <w:r>
        <w:t xml:space="preserve"> почв снижается, при достижении влажностью наименьшей полевой влагоемкости дефляция почв практически прекращается, а при влажности же почв, равной полной полевой влагоемкости, она никогда не наблюдается.</w:t>
      </w:r>
    </w:p>
    <w:p w:rsidR="00205246" w:rsidRDefault="00205246" w:rsidP="00205246">
      <w:pPr>
        <w:pStyle w:val="a3"/>
        <w:jc w:val="both"/>
      </w:pPr>
      <w:r>
        <w:t xml:space="preserve">Причина снижения </w:t>
      </w:r>
      <w:proofErr w:type="spellStart"/>
      <w:r>
        <w:t>дефлируемости</w:t>
      </w:r>
      <w:proofErr w:type="spellEnd"/>
      <w:r>
        <w:t xml:space="preserve"> при увлажнении почв состоит в увеличении сцепления отдельных частичек с почвой и в увеличении их удельной массы.</w:t>
      </w:r>
    </w:p>
    <w:p w:rsidR="00205246" w:rsidRDefault="00205246" w:rsidP="0037344F">
      <w:pPr>
        <w:pStyle w:val="a3"/>
        <w:jc w:val="both"/>
      </w:pPr>
    </w:p>
    <w:p w:rsidR="00C537A5" w:rsidRDefault="00C537A5" w:rsidP="0037344F">
      <w:pPr>
        <w:pStyle w:val="a3"/>
        <w:jc w:val="both"/>
      </w:pPr>
    </w:p>
    <w:p w:rsidR="00C537A5" w:rsidRPr="00C537A5" w:rsidRDefault="00C537A5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Default="00760DF6" w:rsidP="00C537A5"/>
    <w:p w:rsidR="00760DF6" w:rsidRPr="00760DF6" w:rsidRDefault="00760DF6" w:rsidP="00760DF6">
      <w:pPr>
        <w:jc w:val="center"/>
        <w:rPr>
          <w:b/>
        </w:rPr>
      </w:pPr>
      <w:r w:rsidRPr="00760DF6">
        <w:rPr>
          <w:b/>
        </w:rPr>
        <w:lastRenderedPageBreak/>
        <w:t>Список литературы</w:t>
      </w:r>
    </w:p>
    <w:p w:rsidR="00760DF6" w:rsidRPr="00C537A5" w:rsidRDefault="00760DF6" w:rsidP="00C537A5"/>
    <w:p w:rsidR="00760DF6" w:rsidRDefault="00760DF6" w:rsidP="00760DF6">
      <w:r>
        <w:t xml:space="preserve">1.  Варламов А.А. Защита почв от эрозии. М.: Знание, 1984. </w:t>
      </w:r>
    </w:p>
    <w:p w:rsidR="00760DF6" w:rsidRDefault="00760DF6" w:rsidP="00760DF6">
      <w:r>
        <w:t xml:space="preserve">2.  Гудзон Н. Охрана почв и борьба с эрозией. М.: Колос, </w:t>
      </w:r>
    </w:p>
    <w:p w:rsidR="00760DF6" w:rsidRDefault="00760DF6" w:rsidP="00760DF6">
      <w:r>
        <w:t>1974.</w:t>
      </w:r>
    </w:p>
    <w:p w:rsidR="0067192F" w:rsidRDefault="0067192F" w:rsidP="0067192F">
      <w:r>
        <w:t>3. Эрозия почв. Научные труды Почвенного института им. В.В. Докучаева. М.: Почвенный институт им. В.В. Докучаева. –</w:t>
      </w:r>
    </w:p>
    <w:p w:rsidR="0067192F" w:rsidRDefault="0067192F" w:rsidP="0067192F">
      <w:r>
        <w:t>2007. - 322 с.</w:t>
      </w:r>
    </w:p>
    <w:p w:rsidR="00760DF6" w:rsidRDefault="00760DF6" w:rsidP="00760DF6">
      <w:r>
        <w:t xml:space="preserve">4. </w:t>
      </w:r>
      <w:proofErr w:type="spellStart"/>
      <w:r>
        <w:t>Заславский</w:t>
      </w:r>
      <w:proofErr w:type="spellEnd"/>
      <w:r>
        <w:t xml:space="preserve"> М.Н. </w:t>
      </w:r>
      <w:proofErr w:type="spellStart"/>
      <w:r>
        <w:t>Эрозиоведение</w:t>
      </w:r>
      <w:proofErr w:type="spellEnd"/>
      <w:r>
        <w:t>: Учебник для студентов географ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очв. </w:t>
      </w:r>
      <w:proofErr w:type="gramStart"/>
      <w:r>
        <w:t>Спец</w:t>
      </w:r>
      <w:proofErr w:type="gramEnd"/>
      <w:r>
        <w:t>. Вузов. - М.: Высшая школа,1983. - 320 с.</w:t>
      </w:r>
    </w:p>
    <w:p w:rsidR="00760DF6" w:rsidRDefault="00760DF6" w:rsidP="00760DF6">
      <w:r>
        <w:t xml:space="preserve">5. </w:t>
      </w:r>
      <w:proofErr w:type="spellStart"/>
      <w:r>
        <w:t>Заславский</w:t>
      </w:r>
      <w:proofErr w:type="spellEnd"/>
      <w:r>
        <w:t xml:space="preserve"> М.Н., Каштанов А.Н. Почвозащитное земледелие. М.: </w:t>
      </w:r>
      <w:proofErr w:type="spellStart"/>
      <w:r>
        <w:t>Россельхозиздат</w:t>
      </w:r>
      <w:proofErr w:type="spellEnd"/>
      <w:r>
        <w:t>, 1979. - 206 с.</w:t>
      </w:r>
    </w:p>
    <w:p w:rsidR="00760DF6" w:rsidRDefault="00760DF6" w:rsidP="00760DF6">
      <w:r>
        <w:t xml:space="preserve">6. </w:t>
      </w:r>
      <w:proofErr w:type="spellStart"/>
      <w:r>
        <w:t>Заславский</w:t>
      </w:r>
      <w:proofErr w:type="spellEnd"/>
      <w:r>
        <w:t xml:space="preserve"> М.Н. </w:t>
      </w:r>
      <w:proofErr w:type="spellStart"/>
      <w:r>
        <w:t>Эрозиоведение</w:t>
      </w:r>
      <w:proofErr w:type="spellEnd"/>
      <w:r>
        <w:t>. Основы противоэрозионного  земледелия:  Учебник  для  географ</w:t>
      </w:r>
      <w:proofErr w:type="gramStart"/>
      <w:r>
        <w:t>.</w:t>
      </w:r>
      <w:proofErr w:type="gramEnd"/>
      <w:r>
        <w:t xml:space="preserve">  </w:t>
      </w:r>
      <w:proofErr w:type="gramStart"/>
      <w:r>
        <w:t>и</w:t>
      </w:r>
      <w:proofErr w:type="gramEnd"/>
      <w:r>
        <w:t xml:space="preserve">  почв. Специальностей вузов. - М.: Высшая школа, 1987. - 376 с.</w:t>
      </w:r>
    </w:p>
    <w:p w:rsidR="00760DF6" w:rsidRDefault="00760DF6" w:rsidP="00760DF6">
      <w:r>
        <w:t>7. Кузнецов  М.С.,  Глазунов  Г.П.  Эрозия  и  охрана</w:t>
      </w:r>
    </w:p>
    <w:p w:rsidR="00C537A5" w:rsidRPr="00C537A5" w:rsidRDefault="00760DF6" w:rsidP="00760DF6">
      <w:r>
        <w:t>почв: Учебник. - М.: Изд-во МГУ, 1996. - 335 с.</w:t>
      </w:r>
    </w:p>
    <w:p w:rsidR="00C537A5" w:rsidRPr="00C537A5" w:rsidRDefault="00C537A5" w:rsidP="00C537A5"/>
    <w:p w:rsidR="00C537A5" w:rsidRPr="00C537A5" w:rsidRDefault="00C537A5" w:rsidP="00C537A5"/>
    <w:p w:rsidR="00C537A5" w:rsidRDefault="00C537A5" w:rsidP="00C537A5"/>
    <w:p w:rsidR="00C537A5" w:rsidRDefault="00C537A5" w:rsidP="00C537A5"/>
    <w:p w:rsidR="00DD56B3" w:rsidRPr="00C537A5" w:rsidRDefault="00DD56B3" w:rsidP="00C537A5">
      <w:pPr>
        <w:tabs>
          <w:tab w:val="left" w:pos="2472"/>
        </w:tabs>
      </w:pPr>
    </w:p>
    <w:sectPr w:rsidR="00DD56B3" w:rsidRPr="00C537A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FE4" w:rsidRDefault="00826FE4" w:rsidP="006712E1">
      <w:r>
        <w:separator/>
      </w:r>
    </w:p>
  </w:endnote>
  <w:endnote w:type="continuationSeparator" w:id="0">
    <w:p w:rsidR="00826FE4" w:rsidRDefault="00826FE4" w:rsidP="0067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CE3" w:rsidRDefault="00826FE4">
    <w:pPr>
      <w:spacing w:line="180" w:lineRule="exact"/>
      <w:rPr>
        <w:sz w:val="19"/>
        <w:szCs w:val="19"/>
      </w:rPr>
    </w:pPr>
    <w:r>
      <w:rPr>
        <w:sz w:val="20"/>
        <w:szCs w:val="20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1.85pt;margin-top:544.1pt;width:16pt;height:14pt;z-index:-251658752;mso-position-horizontal-relative:page;mso-position-vertical-relative:page" filled="f" stroked="f">
          <v:textbox style="mso-next-textbox:#_x0000_s2049" inset="0,0,0,0">
            <w:txbxContent>
              <w:p w:rsidR="007A6CE3" w:rsidRDefault="007A6CE3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E053A8">
                  <w:rPr>
                    <w:noProof/>
                    <w:sz w:val="24"/>
                    <w:szCs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FE4" w:rsidRDefault="00826FE4" w:rsidP="006712E1">
      <w:r>
        <w:separator/>
      </w:r>
    </w:p>
  </w:footnote>
  <w:footnote w:type="continuationSeparator" w:id="0">
    <w:p w:rsidR="00826FE4" w:rsidRDefault="00826FE4" w:rsidP="00671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D0D19"/>
    <w:multiLevelType w:val="multilevel"/>
    <w:tmpl w:val="4926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19"/>
    <w:rsid w:val="00205246"/>
    <w:rsid w:val="0037344F"/>
    <w:rsid w:val="00435290"/>
    <w:rsid w:val="005606F6"/>
    <w:rsid w:val="006712E1"/>
    <w:rsid w:val="0067192F"/>
    <w:rsid w:val="006A55E2"/>
    <w:rsid w:val="00706C19"/>
    <w:rsid w:val="00760DF6"/>
    <w:rsid w:val="007A6CE3"/>
    <w:rsid w:val="00826FE4"/>
    <w:rsid w:val="0094065A"/>
    <w:rsid w:val="00B85A7A"/>
    <w:rsid w:val="00C537A5"/>
    <w:rsid w:val="00DD56B3"/>
    <w:rsid w:val="00DE740F"/>
    <w:rsid w:val="00E053A8"/>
    <w:rsid w:val="00FB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5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065A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65A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65A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auto"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65A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color w:val="auto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65A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color w:val="auto"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94065A"/>
    <w:pPr>
      <w:tabs>
        <w:tab w:val="num" w:pos="4320"/>
      </w:tabs>
      <w:spacing w:before="240" w:after="60"/>
      <w:ind w:left="4320" w:hanging="720"/>
      <w:outlineLvl w:val="5"/>
    </w:pPr>
    <w:rPr>
      <w:b/>
      <w:bCs/>
      <w:color w:val="auto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65A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65A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color w:val="auto"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65A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color w:val="auto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65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065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4065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94065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4065A"/>
    <w:rPr>
      <w:rFonts w:eastAsiaTheme="minorEastAsia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94065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94065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94065A"/>
    <w:rPr>
      <w:rFonts w:eastAsiaTheme="minorEastAsia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94065A"/>
    <w:rPr>
      <w:rFonts w:eastAsiaTheme="minorEastAsia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94065A"/>
    <w:rPr>
      <w:rFonts w:asciiTheme="majorHAnsi" w:eastAsiaTheme="majorEastAsia" w:hAnsiTheme="majorHAnsi" w:cstheme="majorBidi"/>
      <w:lang w:val="en-US"/>
    </w:rPr>
  </w:style>
  <w:style w:type="paragraph" w:styleId="a4">
    <w:name w:val="header"/>
    <w:basedOn w:val="a"/>
    <w:link w:val="a5"/>
    <w:uiPriority w:val="99"/>
    <w:unhideWhenUsed/>
    <w:rsid w:val="006712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12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712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12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8">
    <w:name w:val="Table Grid"/>
    <w:basedOn w:val="a1"/>
    <w:uiPriority w:val="59"/>
    <w:rsid w:val="00671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052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5246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5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065A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65A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65A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auto"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65A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color w:val="auto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65A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color w:val="auto"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94065A"/>
    <w:pPr>
      <w:tabs>
        <w:tab w:val="num" w:pos="4320"/>
      </w:tabs>
      <w:spacing w:before="240" w:after="60"/>
      <w:ind w:left="4320" w:hanging="720"/>
      <w:outlineLvl w:val="5"/>
    </w:pPr>
    <w:rPr>
      <w:b/>
      <w:bCs/>
      <w:color w:val="auto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65A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65A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color w:val="auto"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65A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color w:val="auto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65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065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4065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94065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4065A"/>
    <w:rPr>
      <w:rFonts w:eastAsiaTheme="minorEastAsia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94065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94065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94065A"/>
    <w:rPr>
      <w:rFonts w:eastAsiaTheme="minorEastAsia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94065A"/>
    <w:rPr>
      <w:rFonts w:eastAsiaTheme="minorEastAsia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94065A"/>
    <w:rPr>
      <w:rFonts w:asciiTheme="majorHAnsi" w:eastAsiaTheme="majorEastAsia" w:hAnsiTheme="majorHAnsi" w:cstheme="majorBidi"/>
      <w:lang w:val="en-US"/>
    </w:rPr>
  </w:style>
  <w:style w:type="paragraph" w:styleId="a4">
    <w:name w:val="header"/>
    <w:basedOn w:val="a"/>
    <w:link w:val="a5"/>
    <w:uiPriority w:val="99"/>
    <w:unhideWhenUsed/>
    <w:rsid w:val="006712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12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712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12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8">
    <w:name w:val="Table Grid"/>
    <w:basedOn w:val="a1"/>
    <w:uiPriority w:val="59"/>
    <w:rsid w:val="00671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052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5246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2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8FA00-8B19-480A-826A-860D269D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20</Pages>
  <Words>6408</Words>
  <Characters>36526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8</cp:revision>
  <dcterms:created xsi:type="dcterms:W3CDTF">2015-10-23T02:33:00Z</dcterms:created>
  <dcterms:modified xsi:type="dcterms:W3CDTF">2015-10-23T04:08:00Z</dcterms:modified>
</cp:coreProperties>
</file>